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A9AD" w14:textId="4EB7652F" w:rsidR="00BB2495" w:rsidRPr="005D00D6" w:rsidRDefault="00BB2495" w:rsidP="00241CD6">
      <w:pPr>
        <w:widowControl/>
        <w:shd w:val="clear" w:color="auto" w:fill="FFFFFF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5D00D6">
        <w:rPr>
          <w:b/>
          <w:i/>
          <w:sz w:val="32"/>
          <w:szCs w:val="32"/>
        </w:rPr>
        <w:t>Слайд</w:t>
      </w:r>
      <w:r w:rsidR="00D860E9" w:rsidRPr="005D00D6">
        <w:rPr>
          <w:b/>
          <w:i/>
          <w:sz w:val="32"/>
          <w:szCs w:val="32"/>
        </w:rPr>
        <w:t> </w:t>
      </w:r>
      <w:r w:rsidR="003429C7" w:rsidRPr="005D00D6">
        <w:rPr>
          <w:b/>
          <w:i/>
          <w:sz w:val="32"/>
          <w:szCs w:val="32"/>
        </w:rPr>
        <w:t>1</w:t>
      </w:r>
      <w:r w:rsidRPr="005D00D6">
        <w:rPr>
          <w:b/>
          <w:i/>
          <w:sz w:val="32"/>
          <w:szCs w:val="32"/>
        </w:rPr>
        <w:t xml:space="preserve"> (заставка)</w:t>
      </w:r>
      <w:r w:rsidR="003429C7" w:rsidRPr="005D00D6">
        <w:rPr>
          <w:b/>
          <w:i/>
          <w:sz w:val="32"/>
          <w:szCs w:val="32"/>
        </w:rPr>
        <w:t xml:space="preserve"> </w:t>
      </w:r>
    </w:p>
    <w:p w14:paraId="57F19415" w14:textId="6F02D127" w:rsidR="00BF0064" w:rsidRPr="005D00D6" w:rsidRDefault="0044180A" w:rsidP="005D00D6">
      <w:pPr>
        <w:widowControl/>
        <w:shd w:val="clear" w:color="auto" w:fill="FFFFFF"/>
        <w:jc w:val="center"/>
        <w:rPr>
          <w:b/>
          <w:bCs/>
          <w:sz w:val="32"/>
          <w:szCs w:val="32"/>
        </w:rPr>
      </w:pPr>
      <w:r w:rsidRPr="005D00D6">
        <w:rPr>
          <w:b/>
          <w:bCs/>
          <w:sz w:val="32"/>
          <w:szCs w:val="32"/>
        </w:rPr>
        <w:t xml:space="preserve">О </w:t>
      </w:r>
      <w:r w:rsidR="0085308E">
        <w:rPr>
          <w:b/>
          <w:bCs/>
          <w:sz w:val="32"/>
          <w:szCs w:val="32"/>
        </w:rPr>
        <w:t>деятельности</w:t>
      </w:r>
      <w:r w:rsidRPr="005D00D6">
        <w:rPr>
          <w:b/>
          <w:bCs/>
          <w:sz w:val="32"/>
          <w:szCs w:val="32"/>
        </w:rPr>
        <w:t xml:space="preserve"> </w:t>
      </w:r>
      <w:r w:rsidRPr="005D00D6">
        <w:rPr>
          <w:b/>
          <w:bCs/>
          <w:sz w:val="32"/>
          <w:szCs w:val="32"/>
        </w:rPr>
        <w:br/>
        <w:t xml:space="preserve">базовой организации государств – участников СНГ </w:t>
      </w:r>
      <w:r w:rsidRPr="005D00D6">
        <w:rPr>
          <w:b/>
          <w:bCs/>
          <w:sz w:val="32"/>
          <w:szCs w:val="32"/>
        </w:rPr>
        <w:br/>
        <w:t xml:space="preserve">в области подготовки, профессиональной переподготовки </w:t>
      </w:r>
      <w:r w:rsidR="00D92E15">
        <w:rPr>
          <w:b/>
          <w:bCs/>
          <w:sz w:val="32"/>
          <w:szCs w:val="32"/>
        </w:rPr>
        <w:br/>
      </w:r>
      <w:r w:rsidRPr="005D00D6">
        <w:rPr>
          <w:b/>
          <w:bCs/>
          <w:sz w:val="32"/>
          <w:szCs w:val="32"/>
        </w:rPr>
        <w:t>и повышения квалификации кадров руководяще</w:t>
      </w:r>
      <w:r w:rsidR="0085308E">
        <w:rPr>
          <w:b/>
          <w:bCs/>
          <w:sz w:val="32"/>
          <w:szCs w:val="32"/>
        </w:rPr>
        <w:t xml:space="preserve">го состава </w:t>
      </w:r>
      <w:r w:rsidR="0085308E">
        <w:rPr>
          <w:b/>
          <w:bCs/>
          <w:sz w:val="32"/>
          <w:szCs w:val="32"/>
        </w:rPr>
        <w:br/>
        <w:t>в пограничной сфере</w:t>
      </w:r>
    </w:p>
    <w:p w14:paraId="2EE10FCA" w14:textId="1885B3D8" w:rsidR="003903FB" w:rsidRPr="00241CD6" w:rsidRDefault="003903FB" w:rsidP="005D00D6">
      <w:pPr>
        <w:widowControl/>
        <w:shd w:val="clear" w:color="auto" w:fill="FFFFFF"/>
        <w:ind w:firstLine="720"/>
        <w:jc w:val="center"/>
        <w:rPr>
          <w:b/>
          <w:i/>
          <w:sz w:val="16"/>
          <w:szCs w:val="16"/>
        </w:rPr>
      </w:pPr>
    </w:p>
    <w:p w14:paraId="1B7438AB" w14:textId="77777777" w:rsidR="00AA01B0" w:rsidRPr="005D00D6" w:rsidRDefault="00AA01B0" w:rsidP="00AA01B0">
      <w:pPr>
        <w:widowControl/>
        <w:shd w:val="clear" w:color="auto" w:fill="FFFFFF"/>
        <w:ind w:firstLine="720"/>
        <w:jc w:val="center"/>
        <w:rPr>
          <w:b/>
          <w:sz w:val="32"/>
          <w:szCs w:val="32"/>
        </w:rPr>
      </w:pPr>
      <w:r w:rsidRPr="005D00D6">
        <w:rPr>
          <w:b/>
          <w:sz w:val="32"/>
          <w:szCs w:val="32"/>
        </w:rPr>
        <w:t xml:space="preserve">Уважаемый </w:t>
      </w:r>
      <w:r>
        <w:rPr>
          <w:b/>
          <w:sz w:val="32"/>
          <w:szCs w:val="32"/>
        </w:rPr>
        <w:t>товарищи</w:t>
      </w:r>
      <w:r w:rsidRPr="005D00D6">
        <w:rPr>
          <w:b/>
          <w:sz w:val="32"/>
          <w:szCs w:val="32"/>
        </w:rPr>
        <w:t>!</w:t>
      </w:r>
    </w:p>
    <w:p w14:paraId="642D0A82" w14:textId="13D98948" w:rsidR="00BF0064" w:rsidRPr="005D00D6" w:rsidRDefault="00BF0064" w:rsidP="005D00D6">
      <w:pPr>
        <w:widowControl/>
        <w:shd w:val="clear" w:color="auto" w:fill="FFFFFF"/>
        <w:spacing w:after="120"/>
        <w:ind w:firstLine="720"/>
        <w:jc w:val="center"/>
        <w:rPr>
          <w:b/>
          <w:sz w:val="32"/>
          <w:szCs w:val="32"/>
        </w:rPr>
      </w:pPr>
    </w:p>
    <w:p w14:paraId="52CAF892" w14:textId="4D2870DC" w:rsidR="00D860E9" w:rsidRPr="005D00D6" w:rsidRDefault="00D860E9" w:rsidP="00292668">
      <w:pPr>
        <w:widowControl/>
        <w:shd w:val="clear" w:color="auto" w:fill="FFFFFF"/>
        <w:spacing w:before="240" w:after="240"/>
        <w:jc w:val="both"/>
        <w:rPr>
          <w:b/>
          <w:i/>
          <w:sz w:val="32"/>
          <w:szCs w:val="32"/>
        </w:rPr>
      </w:pPr>
      <w:r w:rsidRPr="005D00D6">
        <w:rPr>
          <w:b/>
          <w:i/>
          <w:sz w:val="32"/>
          <w:szCs w:val="32"/>
        </w:rPr>
        <w:t>Слайд 2 (</w:t>
      </w:r>
      <w:r w:rsidR="009F6CC6">
        <w:rPr>
          <w:b/>
          <w:i/>
          <w:sz w:val="32"/>
          <w:szCs w:val="32"/>
        </w:rPr>
        <w:t>р</w:t>
      </w:r>
      <w:r w:rsidR="003E52D4">
        <w:rPr>
          <w:b/>
          <w:i/>
          <w:sz w:val="32"/>
          <w:szCs w:val="32"/>
        </w:rPr>
        <w:t>уководящие документы</w:t>
      </w:r>
      <w:r w:rsidRPr="005D00D6">
        <w:rPr>
          <w:b/>
          <w:i/>
          <w:sz w:val="32"/>
          <w:szCs w:val="32"/>
        </w:rPr>
        <w:t>)</w:t>
      </w:r>
    </w:p>
    <w:p w14:paraId="4045856A" w14:textId="16BAF05E" w:rsidR="003E52D4" w:rsidRDefault="003E52D4" w:rsidP="005A4F7F">
      <w:pPr>
        <w:widowControl/>
        <w:spacing w:line="324" w:lineRule="auto"/>
        <w:ind w:firstLine="567"/>
        <w:jc w:val="both"/>
        <w:rPr>
          <w:sz w:val="32"/>
          <w:szCs w:val="32"/>
        </w:rPr>
      </w:pPr>
      <w:r>
        <w:rPr>
          <w:bCs/>
          <w:iCs/>
          <w:sz w:val="32"/>
          <w:szCs w:val="32"/>
        </w:rPr>
        <w:t>Более, чем з</w:t>
      </w:r>
      <w:r w:rsidRPr="005A5272">
        <w:rPr>
          <w:bCs/>
          <w:iCs/>
          <w:sz w:val="32"/>
          <w:szCs w:val="32"/>
        </w:rPr>
        <w:t>а</w:t>
      </w:r>
      <w:r>
        <w:rPr>
          <w:bCs/>
          <w:iCs/>
          <w:sz w:val="32"/>
          <w:szCs w:val="32"/>
        </w:rPr>
        <w:t xml:space="preserve"> 30-ти летний период деятельности </w:t>
      </w:r>
      <w:r w:rsidRPr="005A5272">
        <w:rPr>
          <w:bCs/>
          <w:iCs/>
          <w:sz w:val="32"/>
          <w:szCs w:val="32"/>
        </w:rPr>
        <w:t>Совет</w:t>
      </w:r>
      <w:r>
        <w:rPr>
          <w:bCs/>
          <w:iCs/>
          <w:sz w:val="32"/>
          <w:szCs w:val="32"/>
        </w:rPr>
        <w:t>а</w:t>
      </w:r>
      <w:r w:rsidRPr="005A5272">
        <w:rPr>
          <w:bCs/>
          <w:iCs/>
          <w:sz w:val="32"/>
          <w:szCs w:val="32"/>
        </w:rPr>
        <w:t xml:space="preserve"> командующих Пограничными войсками </w:t>
      </w:r>
      <w:r>
        <w:rPr>
          <w:bCs/>
          <w:iCs/>
          <w:sz w:val="32"/>
          <w:szCs w:val="32"/>
        </w:rPr>
        <w:t>П</w:t>
      </w:r>
      <w:r w:rsidRPr="005A5272">
        <w:rPr>
          <w:bCs/>
          <w:iCs/>
          <w:sz w:val="32"/>
          <w:szCs w:val="32"/>
        </w:rPr>
        <w:t>ограничная академия</w:t>
      </w:r>
      <w:r w:rsidR="0043589D">
        <w:rPr>
          <w:bCs/>
          <w:iCs/>
          <w:sz w:val="32"/>
          <w:szCs w:val="32"/>
        </w:rPr>
        <w:br/>
      </w:r>
      <w:r>
        <w:rPr>
          <w:bCs/>
          <w:iCs/>
          <w:sz w:val="32"/>
          <w:szCs w:val="32"/>
        </w:rPr>
        <w:t xml:space="preserve">в тесном </w:t>
      </w:r>
      <w:r w:rsidRPr="005A5272">
        <w:rPr>
          <w:sz w:val="32"/>
          <w:szCs w:val="32"/>
        </w:rPr>
        <w:t>взаимодействи</w:t>
      </w:r>
      <w:r>
        <w:rPr>
          <w:sz w:val="32"/>
          <w:szCs w:val="32"/>
        </w:rPr>
        <w:t>и</w:t>
      </w:r>
      <w:r w:rsidRPr="005A5272">
        <w:rPr>
          <w:sz w:val="32"/>
          <w:szCs w:val="32"/>
        </w:rPr>
        <w:t xml:space="preserve"> </w:t>
      </w:r>
      <w:r w:rsidRPr="005A5272">
        <w:rPr>
          <w:bCs/>
          <w:iCs/>
          <w:sz w:val="32"/>
          <w:szCs w:val="32"/>
        </w:rPr>
        <w:t xml:space="preserve">с Координационной службой </w:t>
      </w:r>
      <w:r>
        <w:rPr>
          <w:bCs/>
          <w:iCs/>
          <w:sz w:val="32"/>
          <w:szCs w:val="32"/>
        </w:rPr>
        <w:t xml:space="preserve">на плановой основе </w:t>
      </w:r>
      <w:r w:rsidRPr="005A5272">
        <w:rPr>
          <w:sz w:val="32"/>
          <w:szCs w:val="32"/>
        </w:rPr>
        <w:t>постоянно наращива</w:t>
      </w:r>
      <w:r w:rsidR="005B37B2">
        <w:rPr>
          <w:sz w:val="32"/>
          <w:szCs w:val="32"/>
        </w:rPr>
        <w:t>е</w:t>
      </w:r>
      <w:r>
        <w:rPr>
          <w:sz w:val="32"/>
          <w:szCs w:val="32"/>
        </w:rPr>
        <w:t>т</w:t>
      </w:r>
      <w:r w:rsidRPr="005A52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сотрудничество </w:t>
      </w:r>
      <w:r w:rsidRPr="005A5272">
        <w:rPr>
          <w:rFonts w:eastAsia="SimSun"/>
          <w:sz w:val="32"/>
          <w:szCs w:val="32"/>
        </w:rPr>
        <w:t>в области подготовки, переподготовки и повышения квалификации руководящих кадров для пограничных ведомств государств Содружества.</w:t>
      </w:r>
    </w:p>
    <w:p w14:paraId="51D13433" w14:textId="62EB112F" w:rsidR="003E52D4" w:rsidRPr="005D00D6" w:rsidRDefault="003E52D4" w:rsidP="00292668">
      <w:pPr>
        <w:widowControl/>
        <w:shd w:val="clear" w:color="auto" w:fill="FFFFFF"/>
        <w:spacing w:before="240" w:after="240"/>
        <w:jc w:val="both"/>
        <w:rPr>
          <w:b/>
          <w:i/>
          <w:sz w:val="32"/>
          <w:szCs w:val="32"/>
        </w:rPr>
      </w:pPr>
      <w:r w:rsidRPr="005D00D6">
        <w:rPr>
          <w:b/>
          <w:i/>
          <w:sz w:val="32"/>
          <w:szCs w:val="32"/>
        </w:rPr>
        <w:t>Слайд </w:t>
      </w:r>
      <w:r>
        <w:rPr>
          <w:b/>
          <w:i/>
          <w:sz w:val="32"/>
          <w:szCs w:val="32"/>
        </w:rPr>
        <w:t>3</w:t>
      </w:r>
      <w:r w:rsidRPr="005D00D6">
        <w:rPr>
          <w:b/>
          <w:i/>
          <w:sz w:val="32"/>
          <w:szCs w:val="32"/>
        </w:rPr>
        <w:t xml:space="preserve"> (цель и задачи </w:t>
      </w:r>
      <w:r w:rsidR="00390AD9">
        <w:rPr>
          <w:b/>
          <w:i/>
          <w:sz w:val="32"/>
          <w:szCs w:val="32"/>
        </w:rPr>
        <w:t>Базовой организации</w:t>
      </w:r>
      <w:r w:rsidRPr="005D00D6">
        <w:rPr>
          <w:b/>
          <w:i/>
          <w:sz w:val="32"/>
          <w:szCs w:val="32"/>
        </w:rPr>
        <w:t>)</w:t>
      </w:r>
    </w:p>
    <w:p w14:paraId="4948435E" w14:textId="31FDED44" w:rsidR="007F3180" w:rsidRDefault="003E52D4" w:rsidP="003E52D4">
      <w:pPr>
        <w:widowControl/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Основные усилия Академии,</w:t>
      </w:r>
      <w:r w:rsidRPr="00D330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</w:t>
      </w:r>
      <w:r w:rsidRPr="00D3305A">
        <w:rPr>
          <w:sz w:val="32"/>
          <w:szCs w:val="32"/>
        </w:rPr>
        <w:t>Базовой организаци</w:t>
      </w:r>
      <w:r>
        <w:rPr>
          <w:sz w:val="32"/>
          <w:szCs w:val="32"/>
        </w:rPr>
        <w:t>и</w:t>
      </w:r>
      <w:r w:rsidRPr="00D3305A">
        <w:rPr>
          <w:sz w:val="32"/>
          <w:szCs w:val="32"/>
        </w:rPr>
        <w:t xml:space="preserve"> Содружества Независимых Государств</w:t>
      </w:r>
      <w:r>
        <w:rPr>
          <w:sz w:val="32"/>
          <w:szCs w:val="32"/>
        </w:rPr>
        <w:t xml:space="preserve"> </w:t>
      </w:r>
      <w:r w:rsidR="00D860E9" w:rsidRPr="005D00D6">
        <w:rPr>
          <w:sz w:val="32"/>
          <w:szCs w:val="32"/>
        </w:rPr>
        <w:t>направлены</w:t>
      </w:r>
      <w:r w:rsidR="0043589D">
        <w:rPr>
          <w:sz w:val="32"/>
          <w:szCs w:val="32"/>
        </w:rPr>
        <w:br/>
      </w:r>
      <w:r w:rsidR="00D860E9" w:rsidRPr="005D00D6">
        <w:rPr>
          <w:sz w:val="32"/>
          <w:szCs w:val="32"/>
        </w:rPr>
        <w:t>на совершенствование образовательного процесса</w:t>
      </w:r>
      <w:r w:rsidR="00551498">
        <w:rPr>
          <w:sz w:val="32"/>
          <w:szCs w:val="32"/>
        </w:rPr>
        <w:t>, научно-исследовательской деятельности, оптимизацию инфраструктуры</w:t>
      </w:r>
      <w:r w:rsidR="0043589D">
        <w:rPr>
          <w:sz w:val="32"/>
          <w:szCs w:val="32"/>
        </w:rPr>
        <w:br/>
      </w:r>
      <w:r w:rsidR="00551498">
        <w:rPr>
          <w:sz w:val="32"/>
          <w:szCs w:val="32"/>
        </w:rPr>
        <w:t>и развитие материально-технической базы</w:t>
      </w:r>
      <w:r w:rsidR="00B03CB6">
        <w:rPr>
          <w:sz w:val="32"/>
          <w:szCs w:val="32"/>
        </w:rPr>
        <w:t xml:space="preserve"> </w:t>
      </w:r>
      <w:r w:rsidR="00551498">
        <w:rPr>
          <w:sz w:val="32"/>
          <w:szCs w:val="32"/>
        </w:rPr>
        <w:t>в интересах применения современных технологий обучения</w:t>
      </w:r>
      <w:r w:rsidR="00D860E9" w:rsidRPr="005D00D6">
        <w:rPr>
          <w:sz w:val="32"/>
          <w:szCs w:val="32"/>
        </w:rPr>
        <w:t>.</w:t>
      </w:r>
    </w:p>
    <w:p w14:paraId="323AE905" w14:textId="7089AB98" w:rsidR="00331974" w:rsidRPr="005D00D6" w:rsidRDefault="00331974" w:rsidP="00292668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720452">
        <w:rPr>
          <w:b/>
          <w:bCs/>
          <w:i/>
          <w:sz w:val="32"/>
          <w:szCs w:val="32"/>
        </w:rPr>
        <w:t>4</w:t>
      </w:r>
      <w:r w:rsidRPr="005D00D6">
        <w:rPr>
          <w:b/>
          <w:bCs/>
          <w:i/>
          <w:sz w:val="32"/>
          <w:szCs w:val="32"/>
        </w:rPr>
        <w:t xml:space="preserve"> (подготовка слушателей по программ</w:t>
      </w:r>
      <w:r w:rsidR="00017F6D">
        <w:rPr>
          <w:b/>
          <w:bCs/>
          <w:i/>
          <w:sz w:val="32"/>
          <w:szCs w:val="32"/>
        </w:rPr>
        <w:t>е</w:t>
      </w:r>
      <w:r w:rsidRPr="005D00D6">
        <w:rPr>
          <w:b/>
          <w:bCs/>
          <w:i/>
          <w:sz w:val="32"/>
          <w:szCs w:val="32"/>
        </w:rPr>
        <w:t xml:space="preserve"> </w:t>
      </w:r>
      <w:r w:rsidR="00D9450F" w:rsidRPr="005D00D6">
        <w:rPr>
          <w:b/>
          <w:bCs/>
          <w:i/>
          <w:sz w:val="32"/>
          <w:szCs w:val="32"/>
        </w:rPr>
        <w:t>магистр</w:t>
      </w:r>
      <w:r w:rsidR="00D9450F">
        <w:rPr>
          <w:b/>
          <w:bCs/>
          <w:i/>
          <w:sz w:val="32"/>
          <w:szCs w:val="32"/>
        </w:rPr>
        <w:t>атуры</w:t>
      </w:r>
      <w:r w:rsidRPr="005D00D6">
        <w:rPr>
          <w:b/>
          <w:bCs/>
          <w:i/>
          <w:sz w:val="32"/>
          <w:szCs w:val="32"/>
        </w:rPr>
        <w:t>)</w:t>
      </w:r>
    </w:p>
    <w:p w14:paraId="641B8730" w14:textId="1BEE9879" w:rsidR="00B03CB6" w:rsidRDefault="00CB1840" w:rsidP="005A4F7F">
      <w:pPr>
        <w:widowControl/>
        <w:suppressAutoHyphens/>
        <w:autoSpaceDE/>
        <w:adjustRightInd/>
        <w:spacing w:line="336" w:lineRule="auto"/>
        <w:ind w:firstLine="709"/>
        <w:jc w:val="both"/>
        <w:rPr>
          <w:sz w:val="32"/>
          <w:szCs w:val="32"/>
        </w:rPr>
      </w:pPr>
      <w:r w:rsidRPr="002F5FE5">
        <w:rPr>
          <w:sz w:val="32"/>
          <w:szCs w:val="32"/>
        </w:rPr>
        <w:t xml:space="preserve">Базовая </w:t>
      </w:r>
      <w:r w:rsidR="00610309" w:rsidRPr="002F5FE5">
        <w:rPr>
          <w:sz w:val="32"/>
          <w:szCs w:val="32"/>
        </w:rPr>
        <w:t>организация</w:t>
      </w:r>
      <w:r w:rsidR="0097658F">
        <w:rPr>
          <w:sz w:val="32"/>
          <w:szCs w:val="32"/>
        </w:rPr>
        <w:t xml:space="preserve"> </w:t>
      </w:r>
      <w:r w:rsidR="00D9450F">
        <w:rPr>
          <w:sz w:val="32"/>
          <w:szCs w:val="32"/>
        </w:rPr>
        <w:t>вносит</w:t>
      </w:r>
      <w:r w:rsidR="00610309">
        <w:rPr>
          <w:sz w:val="32"/>
          <w:szCs w:val="32"/>
        </w:rPr>
        <w:t xml:space="preserve"> существенный вклад</w:t>
      </w:r>
      <w:r w:rsidR="0043589D">
        <w:rPr>
          <w:sz w:val="32"/>
          <w:szCs w:val="32"/>
        </w:rPr>
        <w:br/>
      </w:r>
      <w:r w:rsidR="00610309">
        <w:rPr>
          <w:sz w:val="32"/>
          <w:szCs w:val="32"/>
        </w:rPr>
        <w:t xml:space="preserve">в </w:t>
      </w:r>
      <w:r w:rsidR="005C58DA">
        <w:rPr>
          <w:sz w:val="32"/>
          <w:szCs w:val="32"/>
        </w:rPr>
        <w:t>обеспечение</w:t>
      </w:r>
      <w:r w:rsidR="00610309">
        <w:rPr>
          <w:sz w:val="32"/>
          <w:szCs w:val="32"/>
        </w:rPr>
        <w:t xml:space="preserve"> </w:t>
      </w:r>
      <w:r w:rsidR="00E67C6C">
        <w:rPr>
          <w:sz w:val="32"/>
          <w:szCs w:val="32"/>
        </w:rPr>
        <w:t xml:space="preserve">пограничной </w:t>
      </w:r>
      <w:r w:rsidR="0097658F">
        <w:rPr>
          <w:sz w:val="32"/>
          <w:szCs w:val="32"/>
        </w:rPr>
        <w:t xml:space="preserve">безопасности стран Содружества. </w:t>
      </w:r>
      <w:r w:rsidR="0043589D">
        <w:rPr>
          <w:sz w:val="32"/>
          <w:szCs w:val="32"/>
        </w:rPr>
        <w:br/>
      </w:r>
      <w:r w:rsidR="00B03CB6">
        <w:rPr>
          <w:sz w:val="32"/>
          <w:szCs w:val="32"/>
        </w:rPr>
        <w:t xml:space="preserve">В первую очередь это </w:t>
      </w:r>
      <w:r w:rsidR="00E67C6C">
        <w:rPr>
          <w:sz w:val="32"/>
          <w:szCs w:val="32"/>
        </w:rPr>
        <w:t>достигается</w:t>
      </w:r>
      <w:r w:rsidR="00B03CB6">
        <w:rPr>
          <w:sz w:val="32"/>
          <w:szCs w:val="32"/>
        </w:rPr>
        <w:t xml:space="preserve"> качественной профессиональной подготовкой руководящего звена пограничных ведомств</w:t>
      </w:r>
      <w:r w:rsidR="0097658F">
        <w:rPr>
          <w:sz w:val="32"/>
          <w:szCs w:val="32"/>
        </w:rPr>
        <w:t xml:space="preserve"> </w:t>
      </w:r>
      <w:r w:rsidR="0043589D">
        <w:rPr>
          <w:sz w:val="32"/>
          <w:szCs w:val="32"/>
        </w:rPr>
        <w:br/>
      </w:r>
      <w:r w:rsidR="00B03CB6">
        <w:rPr>
          <w:sz w:val="32"/>
          <w:szCs w:val="32"/>
        </w:rPr>
        <w:t xml:space="preserve">по программе магистратуры. За время обучения выпускники </w:t>
      </w:r>
      <w:r w:rsidR="00B03CB6">
        <w:rPr>
          <w:sz w:val="32"/>
          <w:szCs w:val="32"/>
        </w:rPr>
        <w:lastRenderedPageBreak/>
        <w:t>получ</w:t>
      </w:r>
      <w:r w:rsidR="002D6CC3">
        <w:rPr>
          <w:sz w:val="32"/>
          <w:szCs w:val="32"/>
        </w:rPr>
        <w:t>ают</w:t>
      </w:r>
      <w:r w:rsidR="00B03CB6">
        <w:rPr>
          <w:sz w:val="32"/>
          <w:szCs w:val="32"/>
        </w:rPr>
        <w:t xml:space="preserve"> компетенции, </w:t>
      </w:r>
      <w:r w:rsidR="00B03CB6" w:rsidRPr="0067207B">
        <w:rPr>
          <w:sz w:val="32"/>
          <w:szCs w:val="32"/>
        </w:rPr>
        <w:t xml:space="preserve">необходимые для </w:t>
      </w:r>
      <w:r w:rsidR="00823260">
        <w:rPr>
          <w:sz w:val="32"/>
          <w:szCs w:val="32"/>
        </w:rPr>
        <w:t xml:space="preserve">успешного выполнения задач по </w:t>
      </w:r>
      <w:r w:rsidR="00A6043A" w:rsidRPr="0067207B">
        <w:rPr>
          <w:sz w:val="32"/>
          <w:szCs w:val="32"/>
        </w:rPr>
        <w:t>обеспечени</w:t>
      </w:r>
      <w:r w:rsidR="00823260">
        <w:rPr>
          <w:sz w:val="32"/>
          <w:szCs w:val="32"/>
        </w:rPr>
        <w:t>ю</w:t>
      </w:r>
      <w:r w:rsidR="00B03CB6" w:rsidRPr="0067207B">
        <w:rPr>
          <w:sz w:val="32"/>
          <w:szCs w:val="32"/>
        </w:rPr>
        <w:t xml:space="preserve"> </w:t>
      </w:r>
      <w:r w:rsidR="00A6043A" w:rsidRPr="0067207B">
        <w:rPr>
          <w:sz w:val="32"/>
          <w:szCs w:val="32"/>
        </w:rPr>
        <w:t>безопасности внешних границ</w:t>
      </w:r>
      <w:r w:rsidR="00B03CB6" w:rsidRPr="0067207B">
        <w:rPr>
          <w:sz w:val="32"/>
          <w:szCs w:val="32"/>
        </w:rPr>
        <w:t>.</w:t>
      </w:r>
    </w:p>
    <w:p w14:paraId="3823EF70" w14:textId="6F631DB3" w:rsidR="00331974" w:rsidRDefault="00331974" w:rsidP="00331974">
      <w:pPr>
        <w:widowControl/>
        <w:suppressAutoHyphens/>
        <w:autoSpaceDE/>
        <w:adjustRightInd/>
        <w:ind w:firstLine="709"/>
        <w:jc w:val="both"/>
        <w:rPr>
          <w:i/>
          <w:spacing w:val="-4"/>
          <w:sz w:val="28"/>
          <w:szCs w:val="28"/>
        </w:rPr>
      </w:pPr>
      <w:r w:rsidRPr="005D00D6">
        <w:rPr>
          <w:i/>
          <w:sz w:val="28"/>
          <w:szCs w:val="28"/>
        </w:rPr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 xml:space="preserve">: </w:t>
      </w:r>
      <w:r w:rsidR="000170EF">
        <w:rPr>
          <w:i/>
          <w:sz w:val="28"/>
          <w:szCs w:val="28"/>
        </w:rPr>
        <w:t xml:space="preserve">всего в магистратуре </w:t>
      </w:r>
      <w:r w:rsidR="000170EF" w:rsidRPr="005D00D6">
        <w:rPr>
          <w:i/>
          <w:sz w:val="28"/>
          <w:szCs w:val="28"/>
        </w:rPr>
        <w:t xml:space="preserve">базовой организации </w:t>
      </w:r>
      <w:r w:rsidR="000170EF">
        <w:rPr>
          <w:i/>
          <w:sz w:val="28"/>
          <w:szCs w:val="28"/>
        </w:rPr>
        <w:t xml:space="preserve">прошли обучение 7 сотрудников стран-партнёров, </w:t>
      </w:r>
      <w:r w:rsidRPr="005D00D6">
        <w:rPr>
          <w:i/>
          <w:sz w:val="28"/>
          <w:szCs w:val="28"/>
        </w:rPr>
        <w:t xml:space="preserve">в </w:t>
      </w:r>
      <w:r w:rsidR="000170EF">
        <w:rPr>
          <w:i/>
          <w:sz w:val="28"/>
          <w:szCs w:val="28"/>
        </w:rPr>
        <w:t>настоящее время</w:t>
      </w:r>
      <w:r w:rsidRPr="005D00D6">
        <w:rPr>
          <w:i/>
          <w:sz w:val="28"/>
          <w:szCs w:val="28"/>
        </w:rPr>
        <w:t xml:space="preserve"> обучаются представители пограничных ведомств </w:t>
      </w:r>
      <w:r w:rsidRPr="00CA6FAE">
        <w:rPr>
          <w:i/>
          <w:spacing w:val="-4"/>
          <w:sz w:val="28"/>
          <w:szCs w:val="28"/>
        </w:rPr>
        <w:t xml:space="preserve">Республики Казахстан – </w:t>
      </w:r>
      <w:r w:rsidR="00CC28EA">
        <w:rPr>
          <w:i/>
          <w:spacing w:val="-4"/>
          <w:sz w:val="28"/>
          <w:szCs w:val="28"/>
        </w:rPr>
        <w:t>5</w:t>
      </w:r>
      <w:r w:rsidRPr="00CA6FAE">
        <w:rPr>
          <w:i/>
          <w:spacing w:val="-4"/>
          <w:sz w:val="28"/>
          <w:szCs w:val="28"/>
        </w:rPr>
        <w:t>;</w:t>
      </w:r>
      <w:r w:rsidR="00CC28EA">
        <w:rPr>
          <w:i/>
          <w:spacing w:val="-4"/>
          <w:sz w:val="28"/>
          <w:szCs w:val="28"/>
        </w:rPr>
        <w:t xml:space="preserve"> Республики Беларусь – 1;</w:t>
      </w:r>
      <w:r w:rsidRPr="00CA6FAE">
        <w:rPr>
          <w:i/>
          <w:spacing w:val="-4"/>
          <w:sz w:val="28"/>
          <w:szCs w:val="28"/>
        </w:rPr>
        <w:t xml:space="preserve"> Монг</w:t>
      </w:r>
      <w:r w:rsidR="00B03CB6">
        <w:rPr>
          <w:i/>
          <w:spacing w:val="-4"/>
          <w:sz w:val="28"/>
          <w:szCs w:val="28"/>
        </w:rPr>
        <w:t>ольской Народной Республики – 3</w:t>
      </w:r>
      <w:r w:rsidRPr="00CA6FAE">
        <w:rPr>
          <w:i/>
          <w:spacing w:val="-4"/>
          <w:sz w:val="28"/>
          <w:szCs w:val="28"/>
        </w:rPr>
        <w:t>).</w:t>
      </w:r>
    </w:p>
    <w:p w14:paraId="7DAE7839" w14:textId="24A91EA6" w:rsidR="00017F6D" w:rsidRPr="005D00D6" w:rsidRDefault="00017F6D" w:rsidP="00292668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6D2774">
        <w:rPr>
          <w:b/>
          <w:bCs/>
          <w:i/>
          <w:sz w:val="32"/>
          <w:szCs w:val="32"/>
        </w:rPr>
        <w:t>5</w:t>
      </w:r>
      <w:r w:rsidRPr="005D00D6">
        <w:rPr>
          <w:b/>
          <w:bCs/>
          <w:i/>
          <w:sz w:val="32"/>
          <w:szCs w:val="32"/>
        </w:rPr>
        <w:t xml:space="preserve"> (</w:t>
      </w:r>
      <w:r>
        <w:rPr>
          <w:b/>
          <w:bCs/>
          <w:i/>
          <w:sz w:val="32"/>
          <w:szCs w:val="32"/>
        </w:rPr>
        <w:t xml:space="preserve">обучение </w:t>
      </w:r>
      <w:r w:rsidR="00D01BA3">
        <w:rPr>
          <w:b/>
          <w:bCs/>
          <w:i/>
          <w:sz w:val="32"/>
          <w:szCs w:val="32"/>
        </w:rPr>
        <w:t>по программам дополнительного профессионального образования</w:t>
      </w:r>
      <w:r w:rsidRPr="005D00D6">
        <w:rPr>
          <w:b/>
          <w:bCs/>
          <w:i/>
          <w:sz w:val="32"/>
          <w:szCs w:val="32"/>
        </w:rPr>
        <w:t>)</w:t>
      </w:r>
    </w:p>
    <w:p w14:paraId="275D6145" w14:textId="7537D52B" w:rsidR="00EE4DC1" w:rsidRDefault="00B03CB6" w:rsidP="00161E71">
      <w:pPr>
        <w:widowControl/>
        <w:spacing w:line="360" w:lineRule="auto"/>
        <w:ind w:firstLine="668"/>
        <w:jc w:val="both"/>
        <w:rPr>
          <w:sz w:val="32"/>
          <w:szCs w:val="32"/>
        </w:rPr>
      </w:pPr>
      <w:r>
        <w:rPr>
          <w:sz w:val="32"/>
          <w:szCs w:val="32"/>
        </w:rPr>
        <w:t>Одним из приоритетных направлений деятельности Академии остается последовательное развитие системы дополнительного профессионального образования</w:t>
      </w:r>
      <w:r w:rsidR="00CB1840">
        <w:rPr>
          <w:sz w:val="32"/>
          <w:szCs w:val="32"/>
        </w:rPr>
        <w:t>, что</w:t>
      </w:r>
      <w:r w:rsidR="00EE4DC1">
        <w:rPr>
          <w:sz w:val="32"/>
          <w:szCs w:val="32"/>
        </w:rPr>
        <w:t xml:space="preserve"> обусловлено растущими потребностями в специалистах различных уровней</w:t>
      </w:r>
      <w:r w:rsidR="00161E71">
        <w:rPr>
          <w:sz w:val="32"/>
          <w:szCs w:val="32"/>
        </w:rPr>
        <w:br/>
      </w:r>
      <w:r w:rsidR="00EE4DC1">
        <w:rPr>
          <w:sz w:val="32"/>
          <w:szCs w:val="32"/>
        </w:rPr>
        <w:t xml:space="preserve">и направленностей. </w:t>
      </w:r>
    </w:p>
    <w:p w14:paraId="35BECC82" w14:textId="36E3B1DF" w:rsidR="00EE4DC1" w:rsidRPr="00504495" w:rsidRDefault="00EE4DC1" w:rsidP="00292668">
      <w:pPr>
        <w:widowControl/>
        <w:spacing w:before="120" w:after="240"/>
        <w:ind w:firstLine="709"/>
        <w:jc w:val="both"/>
        <w:rPr>
          <w:i/>
          <w:sz w:val="28"/>
          <w:szCs w:val="28"/>
        </w:rPr>
      </w:pPr>
      <w:r w:rsidRPr="005D00D6">
        <w:rPr>
          <w:i/>
          <w:sz w:val="28"/>
          <w:szCs w:val="28"/>
        </w:rPr>
        <w:t>(</w:t>
      </w:r>
      <w:proofErr w:type="spellStart"/>
      <w:r w:rsidRPr="00504495">
        <w:rPr>
          <w:i/>
          <w:spacing w:val="-6"/>
          <w:sz w:val="28"/>
          <w:szCs w:val="28"/>
        </w:rPr>
        <w:t>Справочно</w:t>
      </w:r>
      <w:proofErr w:type="spellEnd"/>
      <w:r w:rsidRPr="00504495">
        <w:rPr>
          <w:i/>
          <w:spacing w:val="-6"/>
          <w:sz w:val="28"/>
          <w:szCs w:val="28"/>
        </w:rPr>
        <w:t xml:space="preserve">: всего </w:t>
      </w:r>
      <w:r w:rsidR="003675D7">
        <w:rPr>
          <w:i/>
          <w:spacing w:val="-6"/>
          <w:sz w:val="28"/>
          <w:szCs w:val="28"/>
        </w:rPr>
        <w:t>по программам ДПО</w:t>
      </w:r>
      <w:r w:rsidRPr="00504495">
        <w:rPr>
          <w:i/>
          <w:spacing w:val="-6"/>
          <w:sz w:val="28"/>
          <w:szCs w:val="28"/>
        </w:rPr>
        <w:t xml:space="preserve"> </w:t>
      </w:r>
      <w:r w:rsidR="00A06D20">
        <w:rPr>
          <w:i/>
          <w:spacing w:val="-6"/>
          <w:sz w:val="28"/>
          <w:szCs w:val="28"/>
        </w:rPr>
        <w:t>за 2023 год</w:t>
      </w:r>
      <w:r w:rsidRPr="00504495">
        <w:rPr>
          <w:i/>
          <w:spacing w:val="-6"/>
          <w:sz w:val="28"/>
          <w:szCs w:val="28"/>
        </w:rPr>
        <w:t xml:space="preserve"> прошли обучение 132 офицера (в 2022 – 108): на потоках профессиональной переподготовки – 58 (в 2022 – 46); на потоках повышения квалификации – 74 (62)</w:t>
      </w:r>
      <w:r w:rsidR="00A06D20">
        <w:rPr>
          <w:i/>
          <w:spacing w:val="-6"/>
          <w:sz w:val="28"/>
          <w:szCs w:val="28"/>
        </w:rPr>
        <w:t>, заявлено на обучение в 2024 году – 196)</w:t>
      </w:r>
      <w:r w:rsidRPr="00504495">
        <w:rPr>
          <w:i/>
          <w:spacing w:val="-6"/>
          <w:sz w:val="28"/>
          <w:szCs w:val="28"/>
        </w:rPr>
        <w:t>.</w:t>
      </w:r>
    </w:p>
    <w:p w14:paraId="6417B0F7" w14:textId="25E75D9C" w:rsidR="00B03CB6" w:rsidRPr="00161E71" w:rsidRDefault="00283947" w:rsidP="00331974">
      <w:pPr>
        <w:widowControl/>
        <w:spacing w:line="360" w:lineRule="auto"/>
        <w:ind w:firstLine="668"/>
        <w:jc w:val="both"/>
        <w:rPr>
          <w:spacing w:val="-4"/>
          <w:sz w:val="32"/>
          <w:szCs w:val="32"/>
        </w:rPr>
      </w:pPr>
      <w:r w:rsidRPr="00161E71">
        <w:rPr>
          <w:spacing w:val="-4"/>
          <w:sz w:val="32"/>
          <w:szCs w:val="32"/>
        </w:rPr>
        <w:t>Ежегодно на специальном факультете базовой организации вводятся новые образовательные п</w:t>
      </w:r>
      <w:r>
        <w:rPr>
          <w:spacing w:val="-4"/>
          <w:sz w:val="32"/>
          <w:szCs w:val="32"/>
        </w:rPr>
        <w:t>рограммы.</w:t>
      </w:r>
      <w:r w:rsidR="00A01FB9">
        <w:rPr>
          <w:spacing w:val="-4"/>
          <w:sz w:val="32"/>
          <w:szCs w:val="32"/>
        </w:rPr>
        <w:t xml:space="preserve"> </w:t>
      </w:r>
      <w:r w:rsidRPr="00161E71">
        <w:rPr>
          <w:spacing w:val="-4"/>
          <w:sz w:val="32"/>
          <w:szCs w:val="32"/>
        </w:rPr>
        <w:t xml:space="preserve">В </w:t>
      </w:r>
      <w:r w:rsidR="00081B62">
        <w:rPr>
          <w:spacing w:val="-4"/>
          <w:sz w:val="32"/>
          <w:szCs w:val="32"/>
        </w:rPr>
        <w:t>текущем году</w:t>
      </w:r>
      <w:r w:rsidR="00EE4DC1" w:rsidRPr="00161E71">
        <w:rPr>
          <w:spacing w:val="-4"/>
          <w:sz w:val="32"/>
          <w:szCs w:val="32"/>
        </w:rPr>
        <w:t xml:space="preserve"> открыт поток обучения, направленны</w:t>
      </w:r>
      <w:r w:rsidR="00D13EB7">
        <w:rPr>
          <w:spacing w:val="-4"/>
          <w:sz w:val="32"/>
          <w:szCs w:val="32"/>
        </w:rPr>
        <w:t>й</w:t>
      </w:r>
      <w:r w:rsidR="00EE4DC1" w:rsidRPr="00161E71">
        <w:rPr>
          <w:spacing w:val="-4"/>
          <w:sz w:val="32"/>
          <w:szCs w:val="32"/>
        </w:rPr>
        <w:t xml:space="preserve"> на</w:t>
      </w:r>
      <w:r w:rsidR="00161E71" w:rsidRPr="00161E71">
        <w:rPr>
          <w:spacing w:val="-4"/>
          <w:sz w:val="32"/>
          <w:szCs w:val="32"/>
        </w:rPr>
        <w:t xml:space="preserve"> подготовку специалистов в области </w:t>
      </w:r>
      <w:r w:rsidR="00D13EB7">
        <w:rPr>
          <w:spacing w:val="-4"/>
          <w:sz w:val="32"/>
          <w:szCs w:val="32"/>
        </w:rPr>
        <w:t>применения геои</w:t>
      </w:r>
      <w:r w:rsidR="00D13EB7" w:rsidRPr="00D13EB7">
        <w:rPr>
          <w:spacing w:val="-4"/>
          <w:sz w:val="32"/>
          <w:szCs w:val="32"/>
        </w:rPr>
        <w:t>нформационны</w:t>
      </w:r>
      <w:r w:rsidR="00D13EB7">
        <w:rPr>
          <w:spacing w:val="-4"/>
          <w:sz w:val="32"/>
          <w:szCs w:val="32"/>
        </w:rPr>
        <w:t>х</w:t>
      </w:r>
      <w:r w:rsidR="00D13EB7" w:rsidRPr="00D13EB7">
        <w:rPr>
          <w:spacing w:val="-4"/>
          <w:sz w:val="32"/>
          <w:szCs w:val="32"/>
        </w:rPr>
        <w:t xml:space="preserve"> технологи</w:t>
      </w:r>
      <w:r w:rsidR="00D13EB7">
        <w:rPr>
          <w:spacing w:val="-4"/>
          <w:sz w:val="32"/>
          <w:szCs w:val="32"/>
        </w:rPr>
        <w:t>й</w:t>
      </w:r>
      <w:r w:rsidR="00D13EB7" w:rsidRPr="00D13EB7">
        <w:rPr>
          <w:spacing w:val="-4"/>
          <w:sz w:val="32"/>
          <w:szCs w:val="32"/>
        </w:rPr>
        <w:t xml:space="preserve"> в служебной деятельности.</w:t>
      </w:r>
      <w:r w:rsidR="00A06D20">
        <w:rPr>
          <w:spacing w:val="-4"/>
          <w:sz w:val="32"/>
          <w:szCs w:val="32"/>
        </w:rPr>
        <w:t xml:space="preserve"> </w:t>
      </w:r>
      <w:r w:rsidR="00D13EB7">
        <w:rPr>
          <w:spacing w:val="-4"/>
          <w:sz w:val="32"/>
          <w:szCs w:val="32"/>
        </w:rPr>
        <w:t>Всего в</w:t>
      </w:r>
      <w:r w:rsidR="00A06D20">
        <w:rPr>
          <w:spacing w:val="-4"/>
          <w:sz w:val="32"/>
          <w:szCs w:val="32"/>
        </w:rPr>
        <w:t xml:space="preserve"> </w:t>
      </w:r>
      <w:r w:rsidR="00081B62">
        <w:rPr>
          <w:spacing w:val="-4"/>
          <w:sz w:val="32"/>
          <w:szCs w:val="32"/>
        </w:rPr>
        <w:t>2024-м году</w:t>
      </w:r>
      <w:r w:rsidR="00A06D20">
        <w:rPr>
          <w:spacing w:val="-4"/>
          <w:sz w:val="32"/>
          <w:szCs w:val="32"/>
        </w:rPr>
        <w:t xml:space="preserve"> переподготовка и повышение квалификации осуществляется по 2</w:t>
      </w:r>
      <w:r w:rsidR="00435CA3">
        <w:rPr>
          <w:spacing w:val="-4"/>
          <w:sz w:val="32"/>
          <w:szCs w:val="32"/>
        </w:rPr>
        <w:t>5</w:t>
      </w:r>
      <w:r w:rsidR="00A06D20">
        <w:rPr>
          <w:spacing w:val="-4"/>
          <w:sz w:val="32"/>
          <w:szCs w:val="32"/>
        </w:rPr>
        <w:t xml:space="preserve"> программам.</w:t>
      </w:r>
    </w:p>
    <w:p w14:paraId="2C3CFEE0" w14:textId="70F610AB" w:rsidR="00EB1221" w:rsidRPr="005D00D6" w:rsidRDefault="00EB1221" w:rsidP="00292668">
      <w:pPr>
        <w:widowControl/>
        <w:suppressAutoHyphens/>
        <w:autoSpaceDE/>
        <w:adjustRightInd/>
        <w:spacing w:before="120" w:after="240"/>
        <w:ind w:firstLine="709"/>
        <w:jc w:val="both"/>
        <w:rPr>
          <w:i/>
          <w:sz w:val="28"/>
          <w:szCs w:val="28"/>
        </w:rPr>
      </w:pPr>
      <w:r w:rsidRPr="005D00D6">
        <w:rPr>
          <w:i/>
          <w:sz w:val="28"/>
          <w:szCs w:val="28"/>
        </w:rPr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 xml:space="preserve">: </w:t>
      </w:r>
      <w:r w:rsidR="00A06D20" w:rsidRPr="005D00D6">
        <w:rPr>
          <w:i/>
          <w:sz w:val="28"/>
          <w:szCs w:val="28"/>
        </w:rPr>
        <w:t>в</w:t>
      </w:r>
      <w:r w:rsidR="00081B62">
        <w:rPr>
          <w:i/>
          <w:sz w:val="28"/>
          <w:szCs w:val="28"/>
        </w:rPr>
        <w:t xml:space="preserve"> </w:t>
      </w:r>
      <w:r w:rsidR="00A06D20">
        <w:rPr>
          <w:i/>
          <w:sz w:val="28"/>
          <w:szCs w:val="28"/>
        </w:rPr>
        <w:t>2023</w:t>
      </w:r>
      <w:r w:rsidR="00A06D20" w:rsidRPr="005D00D6">
        <w:rPr>
          <w:i/>
          <w:sz w:val="28"/>
          <w:szCs w:val="28"/>
        </w:rPr>
        <w:t xml:space="preserve"> г. </w:t>
      </w:r>
      <w:r w:rsidR="003675D7">
        <w:rPr>
          <w:i/>
          <w:sz w:val="28"/>
          <w:szCs w:val="28"/>
        </w:rPr>
        <w:t>реализовано</w:t>
      </w:r>
      <w:r w:rsidR="003675D7" w:rsidRPr="005D00D6">
        <w:rPr>
          <w:i/>
          <w:sz w:val="28"/>
          <w:szCs w:val="28"/>
        </w:rPr>
        <w:t xml:space="preserve"> </w:t>
      </w:r>
      <w:r w:rsidR="003675D7">
        <w:rPr>
          <w:i/>
          <w:sz w:val="28"/>
          <w:szCs w:val="28"/>
        </w:rPr>
        <w:t xml:space="preserve">24 </w:t>
      </w:r>
      <w:r w:rsidR="003675D7">
        <w:rPr>
          <w:i/>
          <w:spacing w:val="-6"/>
          <w:sz w:val="28"/>
          <w:szCs w:val="28"/>
        </w:rPr>
        <w:t>(в 2022 – 22</w:t>
      </w:r>
      <w:r w:rsidR="003675D7" w:rsidRPr="00504495">
        <w:rPr>
          <w:i/>
          <w:spacing w:val="-6"/>
          <w:sz w:val="28"/>
          <w:szCs w:val="28"/>
        </w:rPr>
        <w:t>)</w:t>
      </w:r>
      <w:r w:rsidR="003675D7">
        <w:rPr>
          <w:i/>
          <w:spacing w:val="-6"/>
          <w:sz w:val="28"/>
          <w:szCs w:val="28"/>
        </w:rPr>
        <w:t xml:space="preserve"> </w:t>
      </w:r>
      <w:r w:rsidR="00D13EB7">
        <w:rPr>
          <w:i/>
          <w:sz w:val="28"/>
          <w:szCs w:val="28"/>
        </w:rPr>
        <w:t xml:space="preserve">программы ДПО; </w:t>
      </w:r>
      <w:r w:rsidRPr="005D00D6">
        <w:rPr>
          <w:i/>
          <w:sz w:val="28"/>
          <w:szCs w:val="28"/>
        </w:rPr>
        <w:t xml:space="preserve">успешно </w:t>
      </w:r>
      <w:r w:rsidR="003675D7">
        <w:rPr>
          <w:i/>
          <w:sz w:val="28"/>
          <w:szCs w:val="28"/>
        </w:rPr>
        <w:t xml:space="preserve">прошло обучение по </w:t>
      </w:r>
      <w:r w:rsidRPr="005D00D6">
        <w:rPr>
          <w:i/>
          <w:sz w:val="28"/>
          <w:szCs w:val="28"/>
        </w:rPr>
        <w:t>поток</w:t>
      </w:r>
      <w:r w:rsidR="003675D7">
        <w:rPr>
          <w:i/>
          <w:sz w:val="28"/>
          <w:szCs w:val="28"/>
        </w:rPr>
        <w:t>ам</w:t>
      </w:r>
      <w:r w:rsidRPr="005D00D6">
        <w:rPr>
          <w:i/>
          <w:sz w:val="28"/>
          <w:szCs w:val="28"/>
        </w:rPr>
        <w:t xml:space="preserve"> повышения квалификации</w:t>
      </w:r>
      <w:r w:rsidR="00EE4239">
        <w:rPr>
          <w:i/>
          <w:sz w:val="28"/>
          <w:szCs w:val="28"/>
        </w:rPr>
        <w:t xml:space="preserve"> «Информационно-аналитическая деятельность в подразделениях пограничных органов»</w:t>
      </w:r>
      <w:r w:rsidR="005B37B2">
        <w:rPr>
          <w:i/>
          <w:sz w:val="28"/>
          <w:szCs w:val="28"/>
        </w:rPr>
        <w:t xml:space="preserve"> </w:t>
      </w:r>
      <w:r w:rsidR="00EE4239">
        <w:rPr>
          <w:i/>
          <w:sz w:val="28"/>
          <w:szCs w:val="28"/>
        </w:rPr>
        <w:t>и</w:t>
      </w:r>
      <w:r w:rsidRPr="005D00D6">
        <w:rPr>
          <w:i/>
          <w:sz w:val="28"/>
          <w:szCs w:val="28"/>
        </w:rPr>
        <w:t xml:space="preserve"> «Применение и эксплуатация современных образцов вооружения, военной</w:t>
      </w:r>
      <w:r w:rsidR="005B37B2">
        <w:rPr>
          <w:i/>
          <w:sz w:val="28"/>
          <w:szCs w:val="28"/>
        </w:rPr>
        <w:t xml:space="preserve"> </w:t>
      </w:r>
      <w:r w:rsidRPr="005D00D6">
        <w:rPr>
          <w:i/>
          <w:sz w:val="28"/>
          <w:szCs w:val="28"/>
        </w:rPr>
        <w:t>и специальной техники российского производства»)</w:t>
      </w:r>
      <w:r>
        <w:rPr>
          <w:i/>
          <w:sz w:val="28"/>
          <w:szCs w:val="28"/>
        </w:rPr>
        <w:t>.</w:t>
      </w:r>
    </w:p>
    <w:p w14:paraId="66791A76" w14:textId="0474FE32" w:rsidR="00E67C6C" w:rsidRDefault="00A06D20" w:rsidP="00A06D20">
      <w:pPr>
        <w:widowControl/>
        <w:spacing w:line="360" w:lineRule="auto"/>
        <w:ind w:firstLine="81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Академия постоянно и целенаправленно осуществляет актуализацию образовательных программ. Эта работа проводится с учетом изменений требований к подготовке национальных кадров, </w:t>
      </w:r>
      <w:r>
        <w:rPr>
          <w:sz w:val="32"/>
          <w:szCs w:val="32"/>
        </w:rPr>
        <w:lastRenderedPageBreak/>
        <w:t>способных уверенно</w:t>
      </w:r>
      <w:r w:rsidRPr="0067207B">
        <w:rPr>
          <w:sz w:val="32"/>
          <w:szCs w:val="32"/>
        </w:rPr>
        <w:t xml:space="preserve"> решать задачи по обеспечению </w:t>
      </w:r>
      <w:r>
        <w:rPr>
          <w:sz w:val="32"/>
          <w:szCs w:val="32"/>
        </w:rPr>
        <w:t xml:space="preserve">пограничной </w:t>
      </w:r>
      <w:r w:rsidRPr="0067207B">
        <w:rPr>
          <w:sz w:val="32"/>
          <w:szCs w:val="32"/>
        </w:rPr>
        <w:t xml:space="preserve">безопасности </w:t>
      </w:r>
      <w:r>
        <w:rPr>
          <w:sz w:val="32"/>
          <w:szCs w:val="32"/>
        </w:rPr>
        <w:t>стран СНГ</w:t>
      </w:r>
      <w:r w:rsidRPr="0067207B">
        <w:rPr>
          <w:sz w:val="32"/>
          <w:szCs w:val="32"/>
        </w:rPr>
        <w:t>.</w:t>
      </w:r>
    </w:p>
    <w:p w14:paraId="70B933E1" w14:textId="46527763" w:rsidR="00390AD9" w:rsidRDefault="00390AD9" w:rsidP="00292668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Слайд </w:t>
      </w:r>
      <w:r w:rsidR="00296642">
        <w:rPr>
          <w:b/>
          <w:bCs/>
          <w:i/>
          <w:sz w:val="32"/>
          <w:szCs w:val="32"/>
        </w:rPr>
        <w:t>6</w:t>
      </w:r>
      <w:r>
        <w:rPr>
          <w:b/>
          <w:bCs/>
          <w:i/>
          <w:sz w:val="32"/>
          <w:szCs w:val="32"/>
        </w:rPr>
        <w:t xml:space="preserve"> (совершенствование информационного взаимодействия)</w:t>
      </w:r>
    </w:p>
    <w:p w14:paraId="0E5BE2EC" w14:textId="2E9F500E" w:rsidR="00390AD9" w:rsidRPr="00252D9D" w:rsidRDefault="00390AD9" w:rsidP="00390AD9">
      <w:pPr>
        <w:widowControl/>
        <w:spacing w:line="360" w:lineRule="auto"/>
        <w:ind w:firstLine="815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информаци</w:t>
      </w:r>
      <w:r w:rsidR="00806D84">
        <w:rPr>
          <w:sz w:val="32"/>
          <w:szCs w:val="32"/>
        </w:rPr>
        <w:t>онное взаимодействие</w:t>
      </w:r>
      <w:r>
        <w:rPr>
          <w:sz w:val="32"/>
          <w:szCs w:val="32"/>
        </w:rPr>
        <w:t xml:space="preserve"> между пограничными ведомствами государств Содружества и </w:t>
      </w:r>
      <w:r w:rsidR="00806D84">
        <w:rPr>
          <w:sz w:val="32"/>
          <w:szCs w:val="32"/>
        </w:rPr>
        <w:t xml:space="preserve">Базовой </w:t>
      </w:r>
      <w:r>
        <w:rPr>
          <w:sz w:val="32"/>
          <w:szCs w:val="32"/>
        </w:rPr>
        <w:t>организацией осуществляется на системной основе.</w:t>
      </w:r>
      <w:r>
        <w:rPr>
          <w:color w:val="0000FF"/>
          <w:sz w:val="32"/>
          <w:szCs w:val="32"/>
        </w:rPr>
        <w:t xml:space="preserve"> </w:t>
      </w:r>
      <w:r w:rsidRPr="00252D9D">
        <w:rPr>
          <w:sz w:val="32"/>
          <w:szCs w:val="32"/>
        </w:rPr>
        <w:t xml:space="preserve">Получение </w:t>
      </w:r>
      <w:r w:rsidR="0043589D">
        <w:rPr>
          <w:sz w:val="32"/>
          <w:szCs w:val="32"/>
        </w:rPr>
        <w:br/>
      </w:r>
      <w:r w:rsidRPr="00252D9D">
        <w:rPr>
          <w:sz w:val="32"/>
          <w:szCs w:val="32"/>
        </w:rPr>
        <w:t xml:space="preserve">от подразделений пограничных ведомств отзывов на выпускников </w:t>
      </w:r>
      <w:r w:rsidR="0043589D">
        <w:rPr>
          <w:sz w:val="32"/>
          <w:szCs w:val="32"/>
        </w:rPr>
        <w:br/>
      </w:r>
      <w:r w:rsidRPr="00252D9D">
        <w:rPr>
          <w:sz w:val="32"/>
          <w:szCs w:val="32"/>
        </w:rPr>
        <w:t xml:space="preserve">с учётом их показателей и практической деятельности </w:t>
      </w:r>
      <w:r w:rsidRPr="00252D9D">
        <w:rPr>
          <w:spacing w:val="-4"/>
          <w:sz w:val="32"/>
          <w:szCs w:val="32"/>
        </w:rPr>
        <w:t xml:space="preserve">по каналам </w:t>
      </w:r>
      <w:r w:rsidR="00081B62" w:rsidRPr="00081B62">
        <w:rPr>
          <w:sz w:val="32"/>
          <w:szCs w:val="32"/>
        </w:rPr>
        <w:t>Автоматизированной</w:t>
      </w:r>
      <w:r w:rsidR="00081B62">
        <w:rPr>
          <w:sz w:val="32"/>
          <w:szCs w:val="32"/>
        </w:rPr>
        <w:t xml:space="preserve"> системы</w:t>
      </w:r>
      <w:r w:rsidR="00081B62" w:rsidRPr="00081B62">
        <w:rPr>
          <w:sz w:val="32"/>
          <w:szCs w:val="32"/>
        </w:rPr>
        <w:t xml:space="preserve"> оперативного обмена информацией</w:t>
      </w:r>
      <w:r w:rsidR="00081B62" w:rsidRPr="00081B62">
        <w:rPr>
          <w:spacing w:val="-4"/>
          <w:sz w:val="32"/>
          <w:szCs w:val="32"/>
        </w:rPr>
        <w:t xml:space="preserve"> </w:t>
      </w:r>
      <w:r w:rsidR="00081B62">
        <w:rPr>
          <w:spacing w:val="-4"/>
          <w:sz w:val="32"/>
          <w:szCs w:val="32"/>
        </w:rPr>
        <w:t>(</w:t>
      </w:r>
      <w:r w:rsidRPr="00081B62">
        <w:rPr>
          <w:spacing w:val="-4"/>
          <w:sz w:val="32"/>
          <w:szCs w:val="32"/>
        </w:rPr>
        <w:t>АСООИ</w:t>
      </w:r>
      <w:r w:rsidR="00081B62">
        <w:rPr>
          <w:spacing w:val="-4"/>
          <w:sz w:val="32"/>
          <w:szCs w:val="32"/>
        </w:rPr>
        <w:t>)</w:t>
      </w:r>
      <w:r w:rsidRPr="00252D9D">
        <w:rPr>
          <w:spacing w:val="-4"/>
          <w:sz w:val="32"/>
          <w:szCs w:val="32"/>
        </w:rPr>
        <w:t xml:space="preserve"> СКПВ значительно ускорит </w:t>
      </w:r>
      <w:r w:rsidRPr="00252D9D">
        <w:rPr>
          <w:sz w:val="32"/>
          <w:szCs w:val="32"/>
        </w:rPr>
        <w:t xml:space="preserve">процесс </w:t>
      </w:r>
      <w:r w:rsidR="00252D9D" w:rsidRPr="00252D9D">
        <w:rPr>
          <w:sz w:val="32"/>
          <w:szCs w:val="32"/>
        </w:rPr>
        <w:t>«обратной связи».</w:t>
      </w:r>
    </w:p>
    <w:p w14:paraId="0C083F65" w14:textId="46BDFCC7" w:rsidR="00390AD9" w:rsidRPr="00252D9D" w:rsidRDefault="00252D9D" w:rsidP="00390AD9">
      <w:pPr>
        <w:widowControl/>
        <w:spacing w:line="360" w:lineRule="auto"/>
        <w:ind w:firstLine="815"/>
        <w:jc w:val="both"/>
        <w:rPr>
          <w:sz w:val="32"/>
          <w:szCs w:val="32"/>
        </w:rPr>
      </w:pPr>
      <w:r w:rsidRPr="00252D9D">
        <w:rPr>
          <w:sz w:val="32"/>
          <w:szCs w:val="32"/>
        </w:rPr>
        <w:t>Это позвол</w:t>
      </w:r>
      <w:r w:rsidR="00081B62">
        <w:rPr>
          <w:sz w:val="32"/>
          <w:szCs w:val="32"/>
        </w:rPr>
        <w:t>яе</w:t>
      </w:r>
      <w:r w:rsidRPr="00252D9D">
        <w:rPr>
          <w:sz w:val="32"/>
          <w:szCs w:val="32"/>
        </w:rPr>
        <w:t>т в кратчайшие сроки актуализировать образовательные программы с учетом</w:t>
      </w:r>
      <w:r w:rsidR="00390AD9" w:rsidRPr="00252D9D">
        <w:rPr>
          <w:sz w:val="32"/>
          <w:szCs w:val="32"/>
        </w:rPr>
        <w:t xml:space="preserve"> обобщения опыта служебно-боевой деятельности выпускников </w:t>
      </w:r>
      <w:r w:rsidR="00390AD9" w:rsidRPr="00252D9D">
        <w:rPr>
          <w:spacing w:val="-4"/>
          <w:sz w:val="32"/>
          <w:szCs w:val="32"/>
        </w:rPr>
        <w:t xml:space="preserve">магистратуры и потоков профессиональной переподготовки, исходя из интересов анализа уровня </w:t>
      </w:r>
      <w:proofErr w:type="spellStart"/>
      <w:r w:rsidR="00390AD9" w:rsidRPr="00252D9D">
        <w:rPr>
          <w:spacing w:val="-4"/>
          <w:sz w:val="32"/>
          <w:szCs w:val="32"/>
        </w:rPr>
        <w:t>сформированности</w:t>
      </w:r>
      <w:proofErr w:type="spellEnd"/>
      <w:r w:rsidR="00390AD9" w:rsidRPr="00252D9D">
        <w:rPr>
          <w:spacing w:val="-4"/>
          <w:sz w:val="32"/>
          <w:szCs w:val="32"/>
        </w:rPr>
        <w:t xml:space="preserve"> полученных в ходе обучения </w:t>
      </w:r>
      <w:r w:rsidR="00390AD9" w:rsidRPr="00252D9D">
        <w:rPr>
          <w:spacing w:val="-4"/>
          <w:sz w:val="32"/>
          <w:szCs w:val="32"/>
        </w:rPr>
        <w:br/>
        <w:t>в Академии компетенций, необходимых для осуществления деятельности по защите и охране границ Содружества.</w:t>
      </w:r>
    </w:p>
    <w:p w14:paraId="5342CEF3" w14:textId="50E94F26" w:rsidR="00805BA8" w:rsidRDefault="00D860E9" w:rsidP="00292668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296642">
        <w:rPr>
          <w:b/>
          <w:bCs/>
          <w:i/>
          <w:sz w:val="32"/>
          <w:szCs w:val="32"/>
        </w:rPr>
        <w:t>7</w:t>
      </w:r>
      <w:r w:rsidR="003429C7" w:rsidRPr="005D00D6">
        <w:rPr>
          <w:b/>
          <w:bCs/>
          <w:i/>
          <w:sz w:val="32"/>
          <w:szCs w:val="32"/>
        </w:rPr>
        <w:t xml:space="preserve"> </w:t>
      </w:r>
      <w:r w:rsidR="00805BA8" w:rsidRPr="005D00D6">
        <w:rPr>
          <w:b/>
          <w:bCs/>
          <w:i/>
          <w:sz w:val="32"/>
          <w:szCs w:val="32"/>
        </w:rPr>
        <w:t>(</w:t>
      </w:r>
      <w:r w:rsidR="00C943DD">
        <w:rPr>
          <w:b/>
          <w:bCs/>
          <w:i/>
          <w:sz w:val="32"/>
          <w:szCs w:val="32"/>
        </w:rPr>
        <w:t>научно-исследовательская деятельность</w:t>
      </w:r>
      <w:r w:rsidR="00805BA8" w:rsidRPr="005D00D6">
        <w:rPr>
          <w:b/>
          <w:bCs/>
          <w:i/>
          <w:sz w:val="32"/>
          <w:szCs w:val="32"/>
        </w:rPr>
        <w:t>)</w:t>
      </w:r>
    </w:p>
    <w:p w14:paraId="67BD6518" w14:textId="4DE6A6D3" w:rsidR="00A06D20" w:rsidRDefault="00081B62" w:rsidP="00A06D20">
      <w:pPr>
        <w:widowControl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Эффективной формой информационного взаимодействия </w:t>
      </w:r>
      <w:r w:rsidR="0043589D">
        <w:rPr>
          <w:sz w:val="32"/>
          <w:szCs w:val="32"/>
        </w:rPr>
        <w:br/>
      </w:r>
      <w:r>
        <w:rPr>
          <w:sz w:val="32"/>
          <w:szCs w:val="32"/>
        </w:rPr>
        <w:t>в интересах</w:t>
      </w:r>
      <w:r w:rsidR="00A06D20">
        <w:rPr>
          <w:sz w:val="32"/>
          <w:szCs w:val="32"/>
        </w:rPr>
        <w:t xml:space="preserve"> совершенствования образовательных программ является проведение совместных научно-исследовательских работ. </w:t>
      </w:r>
    </w:p>
    <w:p w14:paraId="67DC377D" w14:textId="77777777" w:rsidR="00A06D20" w:rsidRDefault="00A06D20" w:rsidP="00A06D20">
      <w:pPr>
        <w:widowControl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в Академии </w:t>
      </w:r>
      <w:r w:rsidRPr="000C2E0B">
        <w:rPr>
          <w:sz w:val="32"/>
          <w:szCs w:val="32"/>
        </w:rPr>
        <w:t>за последн</w:t>
      </w:r>
      <w:r>
        <w:rPr>
          <w:sz w:val="32"/>
          <w:szCs w:val="32"/>
        </w:rPr>
        <w:t>е</w:t>
      </w:r>
      <w:r w:rsidRPr="000C2E0B">
        <w:rPr>
          <w:sz w:val="32"/>
          <w:szCs w:val="32"/>
        </w:rPr>
        <w:t xml:space="preserve">е </w:t>
      </w:r>
      <w:r>
        <w:rPr>
          <w:sz w:val="32"/>
          <w:szCs w:val="32"/>
        </w:rPr>
        <w:t>время</w:t>
      </w:r>
      <w:r w:rsidRPr="000C2E0B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организовано и проведено в качестве головного исполнителя шесть совместных исследований, результаты которых активно используются в деятельности пограничных ведомств.</w:t>
      </w:r>
    </w:p>
    <w:p w14:paraId="553FB61D" w14:textId="058EF15D" w:rsidR="00AF3337" w:rsidRPr="00BC61C9" w:rsidRDefault="00AF3337" w:rsidP="00292668">
      <w:pPr>
        <w:widowControl/>
        <w:spacing w:before="120" w:after="240"/>
        <w:ind w:firstLine="709"/>
        <w:jc w:val="both"/>
        <w:rPr>
          <w:spacing w:val="-6"/>
          <w:sz w:val="32"/>
          <w:szCs w:val="32"/>
        </w:rPr>
      </w:pPr>
      <w:r w:rsidRPr="005D00D6">
        <w:rPr>
          <w:i/>
          <w:sz w:val="28"/>
          <w:szCs w:val="28"/>
        </w:rPr>
        <w:lastRenderedPageBreak/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за последние </w:t>
      </w:r>
      <w:r w:rsidR="00C921B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лет Академией совместно с СКПВ проведено </w:t>
      </w:r>
      <w:r w:rsidR="002F5FE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НИР, </w:t>
      </w:r>
      <w:r w:rsidR="002F5FE5">
        <w:rPr>
          <w:i/>
          <w:sz w:val="28"/>
          <w:szCs w:val="28"/>
        </w:rPr>
        <w:t>результаты внедрены в СБД, из них</w:t>
      </w:r>
      <w:r w:rsidR="003B67F1">
        <w:rPr>
          <w:i/>
          <w:sz w:val="28"/>
          <w:szCs w:val="28"/>
        </w:rPr>
        <w:t xml:space="preserve">: </w:t>
      </w:r>
      <w:r w:rsidR="002F5FE5">
        <w:rPr>
          <w:i/>
          <w:sz w:val="28"/>
          <w:szCs w:val="28"/>
        </w:rPr>
        <w:t>в 2021 г.</w:t>
      </w:r>
      <w:r w:rsidR="003B67F1">
        <w:rPr>
          <w:i/>
          <w:sz w:val="28"/>
          <w:szCs w:val="28"/>
        </w:rPr>
        <w:t xml:space="preserve"> – </w:t>
      </w:r>
      <w:r w:rsidR="002F5FE5">
        <w:rPr>
          <w:i/>
          <w:sz w:val="28"/>
          <w:szCs w:val="28"/>
        </w:rPr>
        <w:t>2</w:t>
      </w:r>
      <w:r w:rsidR="003B67F1">
        <w:rPr>
          <w:i/>
          <w:sz w:val="28"/>
          <w:szCs w:val="28"/>
        </w:rPr>
        <w:t xml:space="preserve"> (</w:t>
      </w:r>
      <w:r w:rsidR="003B67F1" w:rsidRPr="00626E35">
        <w:rPr>
          <w:b/>
          <w:i/>
          <w:sz w:val="28"/>
          <w:szCs w:val="28"/>
        </w:rPr>
        <w:t>«</w:t>
      </w:r>
      <w:r w:rsidR="00AB4D6E" w:rsidRPr="00626E35">
        <w:rPr>
          <w:b/>
          <w:i/>
          <w:sz w:val="28"/>
          <w:szCs w:val="28"/>
        </w:rPr>
        <w:t>Контингент</w:t>
      </w:r>
      <w:r w:rsidR="00E932A2" w:rsidRPr="00626E35">
        <w:rPr>
          <w:b/>
          <w:i/>
          <w:sz w:val="28"/>
          <w:szCs w:val="28"/>
        </w:rPr>
        <w:t xml:space="preserve"> СКПВ</w:t>
      </w:r>
      <w:r w:rsidR="003B67F1" w:rsidRPr="00626E35">
        <w:rPr>
          <w:b/>
          <w:i/>
          <w:sz w:val="28"/>
          <w:szCs w:val="28"/>
        </w:rPr>
        <w:t>»</w:t>
      </w:r>
      <w:r w:rsidR="00E932A2" w:rsidRPr="00626E35">
        <w:rPr>
          <w:b/>
          <w:i/>
          <w:sz w:val="28"/>
          <w:szCs w:val="28"/>
        </w:rPr>
        <w:t xml:space="preserve"> </w:t>
      </w:r>
      <w:r w:rsidR="00E932A2">
        <w:rPr>
          <w:i/>
          <w:sz w:val="28"/>
          <w:szCs w:val="28"/>
        </w:rPr>
        <w:t xml:space="preserve">– </w:t>
      </w:r>
      <w:r w:rsidR="00E932A2" w:rsidRPr="00E932A2">
        <w:rPr>
          <w:i/>
          <w:sz w:val="28"/>
          <w:szCs w:val="28"/>
        </w:rPr>
        <w:t>Подготовка и проведение совместных учений</w:t>
      </w:r>
      <w:r w:rsidR="00626E35">
        <w:rPr>
          <w:i/>
          <w:sz w:val="28"/>
          <w:szCs w:val="28"/>
        </w:rPr>
        <w:br/>
      </w:r>
      <w:r w:rsidR="00E932A2" w:rsidRPr="00E932A2">
        <w:rPr>
          <w:i/>
          <w:sz w:val="28"/>
          <w:szCs w:val="28"/>
        </w:rPr>
        <w:t>и тренировок формирований пограничных и иных ведомств государств – участников СНГ</w:t>
      </w:r>
      <w:r w:rsidR="003B67F1">
        <w:rPr>
          <w:i/>
          <w:sz w:val="28"/>
          <w:szCs w:val="28"/>
        </w:rPr>
        <w:t xml:space="preserve">, </w:t>
      </w:r>
      <w:r w:rsidR="003B67F1" w:rsidRPr="00626E35">
        <w:rPr>
          <w:b/>
          <w:i/>
          <w:sz w:val="28"/>
          <w:szCs w:val="28"/>
        </w:rPr>
        <w:t>«Чемпионат»</w:t>
      </w:r>
      <w:r w:rsidR="00E932A2">
        <w:rPr>
          <w:i/>
          <w:sz w:val="28"/>
          <w:szCs w:val="28"/>
        </w:rPr>
        <w:t xml:space="preserve"> – </w:t>
      </w:r>
      <w:r w:rsidR="00E932A2" w:rsidRPr="00E932A2">
        <w:rPr>
          <w:i/>
          <w:sz w:val="28"/>
          <w:szCs w:val="28"/>
        </w:rPr>
        <w:t>Организация и осуществление пограничного контроля в пунктах пропуска через внешние границы государств – участников СНГ в ходе обеспечения международных спортивных и культурных мероприятий</w:t>
      </w:r>
      <w:r w:rsidR="00E932A2">
        <w:rPr>
          <w:i/>
          <w:sz w:val="28"/>
          <w:szCs w:val="28"/>
        </w:rPr>
        <w:t>; в 2022 г. – 2 (</w:t>
      </w:r>
      <w:r w:rsidR="003B67F1" w:rsidRPr="00626E35">
        <w:rPr>
          <w:b/>
          <w:i/>
          <w:sz w:val="28"/>
          <w:szCs w:val="28"/>
        </w:rPr>
        <w:t>«</w:t>
      </w:r>
      <w:r w:rsidR="00E932A2" w:rsidRPr="00626E35">
        <w:rPr>
          <w:b/>
          <w:i/>
          <w:sz w:val="28"/>
          <w:szCs w:val="28"/>
        </w:rPr>
        <w:t>Грань-Пространство</w:t>
      </w:r>
      <w:r w:rsidR="003B67F1" w:rsidRPr="00626E35">
        <w:rPr>
          <w:b/>
          <w:i/>
          <w:sz w:val="28"/>
          <w:szCs w:val="28"/>
        </w:rPr>
        <w:t>»</w:t>
      </w:r>
      <w:r w:rsidR="00E932A2">
        <w:rPr>
          <w:i/>
          <w:sz w:val="28"/>
          <w:szCs w:val="28"/>
        </w:rPr>
        <w:t xml:space="preserve"> – </w:t>
      </w:r>
      <w:r w:rsidR="00E932A2" w:rsidRPr="00E932A2">
        <w:rPr>
          <w:i/>
          <w:sz w:val="28"/>
          <w:szCs w:val="28"/>
        </w:rPr>
        <w:t>Формирование единого информационного пространства государств – участников СНГ</w:t>
      </w:r>
      <w:r w:rsidR="00626E35">
        <w:rPr>
          <w:i/>
          <w:sz w:val="28"/>
          <w:szCs w:val="28"/>
        </w:rPr>
        <w:t xml:space="preserve"> </w:t>
      </w:r>
      <w:r w:rsidR="00E932A2" w:rsidRPr="00E932A2">
        <w:rPr>
          <w:i/>
          <w:sz w:val="28"/>
          <w:szCs w:val="28"/>
        </w:rPr>
        <w:t>в пограничной сфере</w:t>
      </w:r>
      <w:r w:rsidR="00E932A2">
        <w:rPr>
          <w:i/>
          <w:sz w:val="28"/>
          <w:szCs w:val="28"/>
        </w:rPr>
        <w:t xml:space="preserve">, </w:t>
      </w:r>
      <w:r w:rsidR="00E932A2" w:rsidRPr="00626E35">
        <w:rPr>
          <w:b/>
          <w:i/>
          <w:sz w:val="28"/>
          <w:szCs w:val="28"/>
        </w:rPr>
        <w:t>«Особые условия ПК»</w:t>
      </w:r>
      <w:r w:rsidR="003B67F1">
        <w:rPr>
          <w:i/>
          <w:sz w:val="28"/>
          <w:szCs w:val="28"/>
        </w:rPr>
        <w:t xml:space="preserve"> </w:t>
      </w:r>
      <w:r w:rsidR="00E932A2">
        <w:rPr>
          <w:i/>
          <w:sz w:val="28"/>
          <w:szCs w:val="28"/>
        </w:rPr>
        <w:t xml:space="preserve">– </w:t>
      </w:r>
      <w:r w:rsidR="00E932A2" w:rsidRPr="00E932A2">
        <w:rPr>
          <w:i/>
          <w:sz w:val="28"/>
          <w:szCs w:val="28"/>
        </w:rPr>
        <w:t>Организация и осуществление деятельности подразделений пограничного контроля в особых условиях</w:t>
      </w:r>
      <w:r w:rsidR="00E932A2">
        <w:rPr>
          <w:i/>
          <w:sz w:val="28"/>
          <w:szCs w:val="28"/>
        </w:rPr>
        <w:t>;</w:t>
      </w:r>
      <w:r w:rsidR="00626E35">
        <w:rPr>
          <w:i/>
          <w:sz w:val="28"/>
          <w:szCs w:val="28"/>
        </w:rPr>
        <w:t xml:space="preserve"> </w:t>
      </w:r>
      <w:r w:rsidR="00E932A2">
        <w:rPr>
          <w:i/>
          <w:sz w:val="28"/>
          <w:szCs w:val="28"/>
        </w:rPr>
        <w:t>в 2023 г. –</w:t>
      </w:r>
      <w:r w:rsidR="00CE50FC">
        <w:rPr>
          <w:i/>
          <w:sz w:val="28"/>
          <w:szCs w:val="28"/>
        </w:rPr>
        <w:t xml:space="preserve"> </w:t>
      </w:r>
      <w:r w:rsidR="00BC61C9">
        <w:rPr>
          <w:i/>
          <w:sz w:val="28"/>
          <w:szCs w:val="28"/>
        </w:rPr>
        <w:t>2</w:t>
      </w:r>
      <w:r w:rsidR="00CE50FC">
        <w:rPr>
          <w:i/>
          <w:sz w:val="28"/>
          <w:szCs w:val="28"/>
        </w:rPr>
        <w:t xml:space="preserve"> (</w:t>
      </w:r>
      <w:r w:rsidR="00BC61C9" w:rsidRPr="00626E35">
        <w:rPr>
          <w:b/>
          <w:i/>
          <w:sz w:val="28"/>
          <w:szCs w:val="28"/>
        </w:rPr>
        <w:t>«</w:t>
      </w:r>
      <w:r w:rsidR="00C921B7" w:rsidRPr="00626E35">
        <w:rPr>
          <w:b/>
          <w:i/>
          <w:spacing w:val="-6"/>
          <w:sz w:val="28"/>
          <w:szCs w:val="28"/>
        </w:rPr>
        <w:t>Грань-</w:t>
      </w:r>
      <w:r w:rsidR="00C921B7">
        <w:rPr>
          <w:b/>
          <w:i/>
          <w:spacing w:val="-6"/>
          <w:sz w:val="28"/>
          <w:szCs w:val="28"/>
        </w:rPr>
        <w:t>Респондент</w:t>
      </w:r>
      <w:r w:rsidR="00BC61C9" w:rsidRPr="00626E35">
        <w:rPr>
          <w:b/>
          <w:i/>
          <w:spacing w:val="-6"/>
          <w:sz w:val="28"/>
          <w:szCs w:val="28"/>
        </w:rPr>
        <w:t>»</w:t>
      </w:r>
      <w:r w:rsidR="00BC61C9" w:rsidRPr="00BC61C9">
        <w:rPr>
          <w:i/>
          <w:spacing w:val="-6"/>
          <w:sz w:val="28"/>
          <w:szCs w:val="28"/>
        </w:rPr>
        <w:t xml:space="preserve"> </w:t>
      </w:r>
      <w:r w:rsidR="00E932A2">
        <w:rPr>
          <w:i/>
          <w:spacing w:val="-6"/>
          <w:sz w:val="28"/>
          <w:szCs w:val="28"/>
        </w:rPr>
        <w:t xml:space="preserve">– </w:t>
      </w:r>
      <w:r w:rsidR="00C921B7" w:rsidRPr="00C921B7">
        <w:rPr>
          <w:i/>
          <w:spacing w:val="-6"/>
          <w:sz w:val="28"/>
          <w:szCs w:val="28"/>
        </w:rPr>
        <w:t>Совершенствование методики проведения социологического сопровождения деятельности Совета командующих Пограничными войсками</w:t>
      </w:r>
      <w:r w:rsidR="00E932A2">
        <w:rPr>
          <w:i/>
          <w:spacing w:val="-6"/>
          <w:sz w:val="28"/>
          <w:szCs w:val="28"/>
        </w:rPr>
        <w:t xml:space="preserve">, </w:t>
      </w:r>
      <w:r w:rsidR="00CE50FC" w:rsidRPr="00626E35">
        <w:rPr>
          <w:b/>
          <w:i/>
          <w:spacing w:val="-6"/>
          <w:sz w:val="28"/>
          <w:szCs w:val="28"/>
        </w:rPr>
        <w:t>«Грань-Учебная страна»</w:t>
      </w:r>
      <w:r w:rsidR="00CE50FC" w:rsidRPr="00BC61C9">
        <w:rPr>
          <w:i/>
          <w:spacing w:val="-6"/>
          <w:sz w:val="28"/>
          <w:szCs w:val="28"/>
        </w:rPr>
        <w:t xml:space="preserve"> </w:t>
      </w:r>
      <w:r w:rsidR="00E932A2">
        <w:rPr>
          <w:i/>
          <w:spacing w:val="-6"/>
          <w:sz w:val="28"/>
          <w:szCs w:val="28"/>
        </w:rPr>
        <w:t xml:space="preserve">– </w:t>
      </w:r>
      <w:r w:rsidR="00E932A2" w:rsidRPr="00E932A2">
        <w:rPr>
          <w:i/>
          <w:spacing w:val="-6"/>
          <w:sz w:val="28"/>
          <w:szCs w:val="28"/>
        </w:rPr>
        <w:t xml:space="preserve">Возможности развития материально-технической </w:t>
      </w:r>
      <w:r w:rsidR="0043589D">
        <w:rPr>
          <w:i/>
          <w:spacing w:val="-6"/>
          <w:sz w:val="28"/>
          <w:szCs w:val="28"/>
        </w:rPr>
        <w:br/>
      </w:r>
      <w:r w:rsidR="00E932A2" w:rsidRPr="00E932A2">
        <w:rPr>
          <w:i/>
          <w:spacing w:val="-6"/>
          <w:sz w:val="28"/>
          <w:szCs w:val="28"/>
        </w:rPr>
        <w:t xml:space="preserve">и информационной инфраструктуры в области эффективного использования </w:t>
      </w:r>
      <w:r w:rsidR="00E932A2">
        <w:rPr>
          <w:i/>
          <w:spacing w:val="-6"/>
          <w:sz w:val="28"/>
          <w:szCs w:val="28"/>
        </w:rPr>
        <w:t>«</w:t>
      </w:r>
      <w:r w:rsidR="00E932A2" w:rsidRPr="00E932A2">
        <w:rPr>
          <w:i/>
          <w:spacing w:val="-6"/>
          <w:sz w:val="28"/>
          <w:szCs w:val="28"/>
        </w:rPr>
        <w:t>Учебной страны</w:t>
      </w:r>
      <w:r w:rsidR="00E932A2">
        <w:rPr>
          <w:i/>
          <w:spacing w:val="-6"/>
          <w:sz w:val="28"/>
          <w:szCs w:val="28"/>
        </w:rPr>
        <w:t>»</w:t>
      </w:r>
      <w:r w:rsidRPr="00BC61C9">
        <w:rPr>
          <w:i/>
          <w:spacing w:val="-6"/>
          <w:sz w:val="28"/>
          <w:szCs w:val="28"/>
        </w:rPr>
        <w:t>).</w:t>
      </w:r>
    </w:p>
    <w:p w14:paraId="34B081EF" w14:textId="19470C37" w:rsidR="00AF3337" w:rsidRDefault="00D312BD" w:rsidP="008E6B7C">
      <w:pPr>
        <w:widowControl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Базовой организацией проводится </w:t>
      </w:r>
      <w:r w:rsidRPr="009B34D5">
        <w:rPr>
          <w:sz w:val="32"/>
          <w:szCs w:val="32"/>
        </w:rPr>
        <w:t>совместн</w:t>
      </w:r>
      <w:r>
        <w:rPr>
          <w:sz w:val="32"/>
          <w:szCs w:val="32"/>
        </w:rPr>
        <w:t>ая</w:t>
      </w:r>
      <w:r w:rsidRPr="009B34D5">
        <w:rPr>
          <w:sz w:val="32"/>
          <w:szCs w:val="32"/>
        </w:rPr>
        <w:t xml:space="preserve"> научно-исследовательск</w:t>
      </w:r>
      <w:r w:rsidR="00806D84">
        <w:rPr>
          <w:sz w:val="32"/>
          <w:szCs w:val="32"/>
        </w:rPr>
        <w:t>ая</w:t>
      </w:r>
      <w:r w:rsidRPr="009B34D5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="00806D84">
        <w:rPr>
          <w:sz w:val="32"/>
          <w:szCs w:val="32"/>
        </w:rPr>
        <w:t xml:space="preserve"> –</w:t>
      </w:r>
      <w:r w:rsidRPr="009B34D5">
        <w:rPr>
          <w:sz w:val="32"/>
          <w:szCs w:val="32"/>
        </w:rPr>
        <w:t xml:space="preserve"> </w:t>
      </w:r>
      <w:r w:rsidR="00CC28EA" w:rsidRPr="009B34D5">
        <w:rPr>
          <w:sz w:val="32"/>
          <w:szCs w:val="32"/>
        </w:rPr>
        <w:t>шифр «Грань-Координация-2024»</w:t>
      </w:r>
      <w:r w:rsidR="00CC28EA">
        <w:rPr>
          <w:sz w:val="32"/>
          <w:szCs w:val="32"/>
        </w:rPr>
        <w:t>, которая направлена на совершенствование к</w:t>
      </w:r>
      <w:r w:rsidRPr="009B34D5">
        <w:rPr>
          <w:sz w:val="32"/>
          <w:szCs w:val="32"/>
        </w:rPr>
        <w:t>оординаци</w:t>
      </w:r>
      <w:r w:rsidR="00CC28EA">
        <w:rPr>
          <w:sz w:val="32"/>
          <w:szCs w:val="32"/>
        </w:rPr>
        <w:t>и</w:t>
      </w:r>
      <w:r w:rsidRPr="009B34D5">
        <w:rPr>
          <w:sz w:val="32"/>
          <w:szCs w:val="32"/>
        </w:rPr>
        <w:t xml:space="preserve"> деятельности компетентных органов и структур государств – участников СНГ в сфере противодействия терроризму и экстремизму в пограничном пространстве</w:t>
      </w:r>
      <w:r w:rsidR="006928B0">
        <w:rPr>
          <w:sz w:val="32"/>
          <w:szCs w:val="32"/>
        </w:rPr>
        <w:t>.</w:t>
      </w:r>
    </w:p>
    <w:p w14:paraId="5A1F3B9A" w14:textId="036E2A50" w:rsidR="00F703FE" w:rsidRDefault="00A06D20" w:rsidP="008E6B7C">
      <w:pPr>
        <w:widowControl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Результаты проведенных совместно с </w:t>
      </w:r>
      <w:r w:rsidR="00AF64BF">
        <w:rPr>
          <w:sz w:val="32"/>
          <w:szCs w:val="32"/>
        </w:rPr>
        <w:t>Координационной службой</w:t>
      </w:r>
      <w:r>
        <w:rPr>
          <w:sz w:val="32"/>
          <w:szCs w:val="32"/>
        </w:rPr>
        <w:t xml:space="preserve"> СКПВ </w:t>
      </w:r>
      <w:r w:rsidR="00806D84">
        <w:rPr>
          <w:sz w:val="32"/>
          <w:szCs w:val="32"/>
        </w:rPr>
        <w:t>научно-исследовательских работ</w:t>
      </w:r>
      <w:r w:rsidR="00CC28EA">
        <w:rPr>
          <w:sz w:val="32"/>
          <w:szCs w:val="32"/>
        </w:rPr>
        <w:t>,</w:t>
      </w:r>
      <w:r>
        <w:rPr>
          <w:sz w:val="32"/>
          <w:szCs w:val="32"/>
        </w:rPr>
        <w:t xml:space="preserve"> в том числе</w:t>
      </w:r>
      <w:r w:rsidR="00CC28E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06D84">
        <w:rPr>
          <w:sz w:val="32"/>
          <w:szCs w:val="32"/>
        </w:rPr>
        <w:t>обеспечили создание</w:t>
      </w:r>
      <w:r w:rsidRPr="005D00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инновационной </w:t>
      </w:r>
      <w:r w:rsidRPr="005D00D6">
        <w:rPr>
          <w:sz w:val="32"/>
          <w:szCs w:val="32"/>
        </w:rPr>
        <w:t>образовательной Модели</w:t>
      </w:r>
      <w:r>
        <w:rPr>
          <w:sz w:val="32"/>
          <w:szCs w:val="32"/>
        </w:rPr>
        <w:t xml:space="preserve"> подготовки кадров руководящего состава в пограничной сфере государств Содружества</w:t>
      </w:r>
      <w:r w:rsidRPr="005D00D6">
        <w:rPr>
          <w:sz w:val="32"/>
          <w:szCs w:val="32"/>
        </w:rPr>
        <w:t>.</w:t>
      </w:r>
    </w:p>
    <w:p w14:paraId="3A8B611A" w14:textId="6093CB97" w:rsidR="0071702F" w:rsidRDefault="0071702F" w:rsidP="0043589D">
      <w:pPr>
        <w:widowControl/>
        <w:spacing w:before="240" w:after="240"/>
        <w:ind w:firstLine="709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296642">
        <w:rPr>
          <w:b/>
          <w:bCs/>
          <w:i/>
          <w:sz w:val="32"/>
          <w:szCs w:val="32"/>
        </w:rPr>
        <w:t>8</w:t>
      </w:r>
      <w:r w:rsidRPr="005D00D6">
        <w:rPr>
          <w:b/>
          <w:bCs/>
          <w:i/>
          <w:sz w:val="32"/>
          <w:szCs w:val="32"/>
        </w:rPr>
        <w:t xml:space="preserve"> (</w:t>
      </w:r>
      <w:r w:rsidR="000A7189">
        <w:rPr>
          <w:b/>
          <w:bCs/>
          <w:i/>
          <w:sz w:val="32"/>
          <w:szCs w:val="32"/>
        </w:rPr>
        <w:t>инновационная</w:t>
      </w:r>
      <w:r>
        <w:rPr>
          <w:b/>
          <w:bCs/>
          <w:i/>
          <w:sz w:val="32"/>
          <w:szCs w:val="32"/>
        </w:rPr>
        <w:t xml:space="preserve"> образовательн</w:t>
      </w:r>
      <w:r w:rsidR="000A7189">
        <w:rPr>
          <w:b/>
          <w:bCs/>
          <w:i/>
          <w:sz w:val="32"/>
          <w:szCs w:val="32"/>
        </w:rPr>
        <w:t>ая</w:t>
      </w:r>
      <w:r>
        <w:rPr>
          <w:b/>
          <w:bCs/>
          <w:i/>
          <w:sz w:val="32"/>
          <w:szCs w:val="32"/>
        </w:rPr>
        <w:t xml:space="preserve"> Модел</w:t>
      </w:r>
      <w:r w:rsidR="000A7189">
        <w:rPr>
          <w:b/>
          <w:bCs/>
          <w:i/>
          <w:sz w:val="32"/>
          <w:szCs w:val="32"/>
        </w:rPr>
        <w:t>ь</w:t>
      </w:r>
      <w:r>
        <w:rPr>
          <w:b/>
          <w:bCs/>
          <w:i/>
          <w:sz w:val="32"/>
          <w:szCs w:val="32"/>
        </w:rPr>
        <w:t xml:space="preserve"> подготовки кадров</w:t>
      </w:r>
      <w:r w:rsidRPr="005D00D6">
        <w:rPr>
          <w:b/>
          <w:bCs/>
          <w:i/>
          <w:sz w:val="32"/>
          <w:szCs w:val="32"/>
        </w:rPr>
        <w:t>)</w:t>
      </w:r>
    </w:p>
    <w:p w14:paraId="015192CE" w14:textId="53A1DECC" w:rsidR="0019262F" w:rsidRDefault="00806D84" w:rsidP="00D54E16">
      <w:pPr>
        <w:widowControl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Модель предусматривает осуществление</w:t>
      </w:r>
      <w:r w:rsidR="006D5599">
        <w:rPr>
          <w:sz w:val="32"/>
          <w:szCs w:val="32"/>
        </w:rPr>
        <w:t xml:space="preserve"> </w:t>
      </w:r>
      <w:r w:rsidR="00B41E0A">
        <w:rPr>
          <w:sz w:val="32"/>
          <w:szCs w:val="32"/>
        </w:rPr>
        <w:t>разнонаправленн</w:t>
      </w:r>
      <w:r>
        <w:rPr>
          <w:sz w:val="32"/>
          <w:szCs w:val="32"/>
        </w:rPr>
        <w:t>ой</w:t>
      </w:r>
      <w:r w:rsidR="00B41E0A">
        <w:rPr>
          <w:sz w:val="32"/>
          <w:szCs w:val="32"/>
        </w:rPr>
        <w:t xml:space="preserve"> </w:t>
      </w:r>
      <w:r w:rsidR="0019262F">
        <w:rPr>
          <w:sz w:val="32"/>
          <w:szCs w:val="32"/>
        </w:rPr>
        <w:t>де</w:t>
      </w:r>
      <w:r w:rsidR="006D2774">
        <w:rPr>
          <w:sz w:val="32"/>
          <w:szCs w:val="32"/>
        </w:rPr>
        <w:t>ятельност</w:t>
      </w:r>
      <w:r>
        <w:rPr>
          <w:sz w:val="32"/>
          <w:szCs w:val="32"/>
        </w:rPr>
        <w:t>и</w:t>
      </w:r>
      <w:r w:rsidR="006D2774">
        <w:rPr>
          <w:sz w:val="32"/>
          <w:szCs w:val="32"/>
        </w:rPr>
        <w:t xml:space="preserve"> пограничны</w:t>
      </w:r>
      <w:r w:rsidR="006F4737">
        <w:rPr>
          <w:sz w:val="32"/>
          <w:szCs w:val="32"/>
        </w:rPr>
        <w:t>ми</w:t>
      </w:r>
      <w:r w:rsidR="006D2774">
        <w:rPr>
          <w:sz w:val="32"/>
          <w:szCs w:val="32"/>
        </w:rPr>
        <w:t xml:space="preserve"> ведомств</w:t>
      </w:r>
      <w:r w:rsidR="006F4737">
        <w:rPr>
          <w:sz w:val="32"/>
          <w:szCs w:val="32"/>
        </w:rPr>
        <w:t>ами</w:t>
      </w:r>
      <w:r w:rsidR="006D2774">
        <w:rPr>
          <w:sz w:val="32"/>
          <w:szCs w:val="32"/>
        </w:rPr>
        <w:t xml:space="preserve">. </w:t>
      </w:r>
      <w:r w:rsidR="00283947">
        <w:rPr>
          <w:sz w:val="32"/>
          <w:szCs w:val="32"/>
        </w:rPr>
        <w:t xml:space="preserve">Это, в свою очередь, </w:t>
      </w:r>
      <w:r w:rsidR="00292668">
        <w:rPr>
          <w:sz w:val="32"/>
          <w:szCs w:val="32"/>
        </w:rPr>
        <w:t>позволяет осуществлять</w:t>
      </w:r>
      <w:r w:rsidR="00283947">
        <w:rPr>
          <w:sz w:val="32"/>
          <w:szCs w:val="32"/>
        </w:rPr>
        <w:t xml:space="preserve"> обучени</w:t>
      </w:r>
      <w:r w:rsidR="00292668">
        <w:rPr>
          <w:sz w:val="32"/>
          <w:szCs w:val="32"/>
        </w:rPr>
        <w:t>е</w:t>
      </w:r>
      <w:r w:rsidR="00283947" w:rsidRPr="005D00D6">
        <w:rPr>
          <w:sz w:val="32"/>
          <w:szCs w:val="32"/>
        </w:rPr>
        <w:t xml:space="preserve"> </w:t>
      </w:r>
      <w:r w:rsidR="00283947">
        <w:rPr>
          <w:sz w:val="32"/>
          <w:szCs w:val="32"/>
        </w:rPr>
        <w:t xml:space="preserve">слушателей магистратуры </w:t>
      </w:r>
      <w:r w:rsidR="0043589D">
        <w:rPr>
          <w:sz w:val="32"/>
          <w:szCs w:val="32"/>
        </w:rPr>
        <w:br/>
      </w:r>
      <w:r w:rsidR="00283947">
        <w:rPr>
          <w:sz w:val="32"/>
          <w:szCs w:val="32"/>
        </w:rPr>
        <w:lastRenderedPageBreak/>
        <w:t xml:space="preserve">и профессиональной переподготовки в рамках единой обстановки </w:t>
      </w:r>
      <w:r w:rsidR="0043589D">
        <w:rPr>
          <w:sz w:val="32"/>
          <w:szCs w:val="32"/>
        </w:rPr>
        <w:br/>
      </w:r>
      <w:r w:rsidR="00283947">
        <w:rPr>
          <w:sz w:val="32"/>
          <w:szCs w:val="32"/>
        </w:rPr>
        <w:t xml:space="preserve">на </w:t>
      </w:r>
      <w:r w:rsidR="00283947" w:rsidRPr="005D00D6">
        <w:rPr>
          <w:sz w:val="32"/>
          <w:szCs w:val="32"/>
        </w:rPr>
        <w:t>оперативно</w:t>
      </w:r>
      <w:r w:rsidR="00283947">
        <w:rPr>
          <w:sz w:val="32"/>
          <w:szCs w:val="32"/>
        </w:rPr>
        <w:t xml:space="preserve">м </w:t>
      </w:r>
      <w:r w:rsidR="00283947" w:rsidRPr="005D00D6">
        <w:rPr>
          <w:sz w:val="32"/>
          <w:szCs w:val="32"/>
        </w:rPr>
        <w:t>и оперативно-тактическо</w:t>
      </w:r>
      <w:r w:rsidR="00283947">
        <w:rPr>
          <w:sz w:val="32"/>
          <w:szCs w:val="32"/>
        </w:rPr>
        <w:t>м</w:t>
      </w:r>
      <w:r w:rsidR="00283947" w:rsidRPr="005D00D6">
        <w:rPr>
          <w:sz w:val="32"/>
          <w:szCs w:val="32"/>
        </w:rPr>
        <w:t xml:space="preserve"> </w:t>
      </w:r>
      <w:r w:rsidR="00283947">
        <w:rPr>
          <w:sz w:val="32"/>
          <w:szCs w:val="32"/>
        </w:rPr>
        <w:t>уровне</w:t>
      </w:r>
      <w:r w:rsidR="00283947" w:rsidRPr="005D00D6">
        <w:rPr>
          <w:sz w:val="32"/>
          <w:szCs w:val="32"/>
        </w:rPr>
        <w:t xml:space="preserve"> управления.</w:t>
      </w:r>
    </w:p>
    <w:p w14:paraId="4CAA912E" w14:textId="1919E007" w:rsidR="00D54E16" w:rsidRPr="00C21759" w:rsidRDefault="00D54E16" w:rsidP="00D54E16">
      <w:pPr>
        <w:widowControl/>
        <w:spacing w:line="360" w:lineRule="auto"/>
        <w:ind w:firstLine="709"/>
        <w:jc w:val="both"/>
        <w:rPr>
          <w:spacing w:val="-6"/>
          <w:sz w:val="32"/>
          <w:szCs w:val="32"/>
        </w:rPr>
      </w:pPr>
      <w:r>
        <w:rPr>
          <w:sz w:val="32"/>
          <w:szCs w:val="32"/>
        </w:rPr>
        <w:t xml:space="preserve">Практические результаты исследования </w:t>
      </w:r>
      <w:r w:rsidR="006F4737">
        <w:rPr>
          <w:sz w:val="32"/>
          <w:szCs w:val="32"/>
        </w:rPr>
        <w:t>обеспечили</w:t>
      </w:r>
      <w:r>
        <w:rPr>
          <w:sz w:val="32"/>
          <w:szCs w:val="32"/>
        </w:rPr>
        <w:t xml:space="preserve"> разработк</w:t>
      </w:r>
      <w:r w:rsidR="006F4737">
        <w:rPr>
          <w:sz w:val="32"/>
          <w:szCs w:val="32"/>
        </w:rPr>
        <w:t>у</w:t>
      </w:r>
      <w:r>
        <w:rPr>
          <w:sz w:val="32"/>
          <w:szCs w:val="32"/>
        </w:rPr>
        <w:t xml:space="preserve"> замысла </w:t>
      </w:r>
      <w:r w:rsidR="00C21759">
        <w:rPr>
          <w:sz w:val="32"/>
          <w:szCs w:val="32"/>
        </w:rPr>
        <w:t>деловой управленческой игры</w:t>
      </w:r>
      <w:r w:rsidR="00DE1E29">
        <w:rPr>
          <w:sz w:val="32"/>
          <w:szCs w:val="32"/>
        </w:rPr>
        <w:t xml:space="preserve"> со </w:t>
      </w:r>
      <w:r w:rsidR="00DE1E29" w:rsidRPr="00C21759">
        <w:rPr>
          <w:spacing w:val="-6"/>
          <w:sz w:val="32"/>
          <w:szCs w:val="32"/>
        </w:rPr>
        <w:t>слушателями</w:t>
      </w:r>
      <w:r w:rsidR="006F4737">
        <w:rPr>
          <w:spacing w:val="-6"/>
          <w:sz w:val="32"/>
          <w:szCs w:val="32"/>
        </w:rPr>
        <w:t>, котор</w:t>
      </w:r>
      <w:r w:rsidR="00AF64BF">
        <w:rPr>
          <w:spacing w:val="-6"/>
          <w:sz w:val="32"/>
          <w:szCs w:val="32"/>
        </w:rPr>
        <w:t>ая</w:t>
      </w:r>
      <w:r w:rsidR="006F4737">
        <w:rPr>
          <w:spacing w:val="-6"/>
          <w:sz w:val="32"/>
          <w:szCs w:val="32"/>
        </w:rPr>
        <w:t xml:space="preserve"> впервые </w:t>
      </w:r>
      <w:r w:rsidR="00AF64BF">
        <w:rPr>
          <w:spacing w:val="-6"/>
          <w:sz w:val="32"/>
          <w:szCs w:val="32"/>
        </w:rPr>
        <w:t xml:space="preserve">будет проведена </w:t>
      </w:r>
      <w:r w:rsidR="006F4737">
        <w:rPr>
          <w:spacing w:val="-6"/>
          <w:sz w:val="32"/>
          <w:szCs w:val="32"/>
        </w:rPr>
        <w:t xml:space="preserve">в мае </w:t>
      </w:r>
      <w:r w:rsidR="00AF64BF">
        <w:rPr>
          <w:spacing w:val="-6"/>
          <w:sz w:val="32"/>
          <w:szCs w:val="32"/>
        </w:rPr>
        <w:t>текущего года</w:t>
      </w:r>
      <w:r w:rsidR="006F4737">
        <w:rPr>
          <w:spacing w:val="-6"/>
          <w:sz w:val="32"/>
          <w:szCs w:val="32"/>
        </w:rPr>
        <w:t>.</w:t>
      </w:r>
    </w:p>
    <w:p w14:paraId="1352EF46" w14:textId="0456D188" w:rsidR="000D5795" w:rsidRPr="005D00D6" w:rsidRDefault="000D5795" w:rsidP="0043589D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296642">
        <w:rPr>
          <w:b/>
          <w:bCs/>
          <w:i/>
          <w:sz w:val="32"/>
          <w:szCs w:val="32"/>
        </w:rPr>
        <w:t>9</w:t>
      </w:r>
      <w:r w:rsidRPr="005D00D6">
        <w:rPr>
          <w:b/>
          <w:bCs/>
          <w:i/>
          <w:sz w:val="32"/>
          <w:szCs w:val="32"/>
        </w:rPr>
        <w:t xml:space="preserve"> (</w:t>
      </w:r>
      <w:r w:rsidR="007B2670">
        <w:rPr>
          <w:b/>
          <w:bCs/>
          <w:i/>
          <w:sz w:val="32"/>
          <w:szCs w:val="32"/>
        </w:rPr>
        <w:t>международные научно-</w:t>
      </w:r>
      <w:r w:rsidR="00AF64BF">
        <w:rPr>
          <w:b/>
          <w:bCs/>
          <w:i/>
          <w:sz w:val="32"/>
          <w:szCs w:val="32"/>
        </w:rPr>
        <w:t>организационные</w:t>
      </w:r>
      <w:r w:rsidR="007B2670">
        <w:rPr>
          <w:b/>
          <w:bCs/>
          <w:i/>
          <w:sz w:val="32"/>
          <w:szCs w:val="32"/>
        </w:rPr>
        <w:t xml:space="preserve"> мероприятия</w:t>
      </w:r>
      <w:r w:rsidRPr="005D00D6">
        <w:rPr>
          <w:b/>
          <w:bCs/>
          <w:i/>
          <w:sz w:val="32"/>
          <w:szCs w:val="32"/>
        </w:rPr>
        <w:t>)</w:t>
      </w:r>
    </w:p>
    <w:p w14:paraId="5955BA49" w14:textId="291FCA2C" w:rsidR="009D21CF" w:rsidRDefault="000D5795" w:rsidP="000D5795">
      <w:pPr>
        <w:widowControl/>
        <w:suppressAutoHyphens/>
        <w:autoSpaceDE/>
        <w:adjustRightInd/>
        <w:spacing w:line="360" w:lineRule="auto"/>
        <w:ind w:firstLine="709"/>
        <w:jc w:val="both"/>
        <w:rPr>
          <w:sz w:val="32"/>
          <w:szCs w:val="32"/>
        </w:rPr>
      </w:pPr>
      <w:r w:rsidRPr="00401687">
        <w:rPr>
          <w:sz w:val="32"/>
          <w:szCs w:val="32"/>
        </w:rPr>
        <w:t xml:space="preserve">В целях обсуждения актуальных вопросов пограничной безопасности и выработки научно-обоснованных </w:t>
      </w:r>
      <w:r w:rsidR="00AF64BF">
        <w:rPr>
          <w:sz w:val="32"/>
          <w:szCs w:val="32"/>
        </w:rPr>
        <w:t>предлож</w:t>
      </w:r>
      <w:r w:rsidRPr="00401687">
        <w:rPr>
          <w:sz w:val="32"/>
          <w:szCs w:val="32"/>
        </w:rPr>
        <w:t>ений</w:t>
      </w:r>
      <w:r w:rsidR="00401687" w:rsidRPr="00401687">
        <w:rPr>
          <w:sz w:val="32"/>
          <w:szCs w:val="32"/>
        </w:rPr>
        <w:br/>
      </w:r>
      <w:r w:rsidRPr="00401687">
        <w:rPr>
          <w:sz w:val="32"/>
          <w:szCs w:val="32"/>
        </w:rPr>
        <w:t>по проблемам е</w:t>
      </w:r>
      <w:r w:rsidR="00C21759">
        <w:rPr>
          <w:sz w:val="32"/>
          <w:szCs w:val="32"/>
        </w:rPr>
        <w:t>ё</w:t>
      </w:r>
      <w:r w:rsidRPr="00401687">
        <w:rPr>
          <w:sz w:val="32"/>
          <w:szCs w:val="32"/>
        </w:rPr>
        <w:t xml:space="preserve"> обеспечения слушатели ежегодно участвуют</w:t>
      </w:r>
      <w:r w:rsidR="00127B52">
        <w:rPr>
          <w:sz w:val="32"/>
          <w:szCs w:val="32"/>
        </w:rPr>
        <w:br/>
      </w:r>
      <w:r w:rsidRPr="00401687">
        <w:rPr>
          <w:sz w:val="32"/>
          <w:szCs w:val="32"/>
        </w:rPr>
        <w:t>в международных научно-организационных мероприяти</w:t>
      </w:r>
      <w:r w:rsidR="00C21759">
        <w:rPr>
          <w:sz w:val="32"/>
          <w:szCs w:val="32"/>
        </w:rPr>
        <w:t>ях</w:t>
      </w:r>
      <w:r w:rsidRPr="00401687">
        <w:rPr>
          <w:sz w:val="32"/>
          <w:szCs w:val="32"/>
        </w:rPr>
        <w:t xml:space="preserve">. </w:t>
      </w:r>
    </w:p>
    <w:p w14:paraId="6FB1FE5C" w14:textId="361004E0" w:rsidR="000D5795" w:rsidRPr="00401687" w:rsidRDefault="000D5795" w:rsidP="000D5795">
      <w:pPr>
        <w:widowControl/>
        <w:suppressAutoHyphens/>
        <w:autoSpaceDE/>
        <w:adjustRightInd/>
        <w:spacing w:line="360" w:lineRule="auto"/>
        <w:ind w:firstLine="709"/>
        <w:jc w:val="both"/>
        <w:rPr>
          <w:bCs/>
          <w:sz w:val="32"/>
          <w:szCs w:val="32"/>
        </w:rPr>
      </w:pPr>
      <w:r w:rsidRPr="00401687">
        <w:rPr>
          <w:sz w:val="32"/>
          <w:szCs w:val="32"/>
        </w:rPr>
        <w:t xml:space="preserve">Так, </w:t>
      </w:r>
      <w:r w:rsidR="00C21759">
        <w:rPr>
          <w:sz w:val="32"/>
          <w:szCs w:val="32"/>
        </w:rPr>
        <w:t>Академией</w:t>
      </w:r>
      <w:r w:rsidRPr="00401687">
        <w:rPr>
          <w:sz w:val="32"/>
          <w:szCs w:val="32"/>
        </w:rPr>
        <w:t xml:space="preserve"> в</w:t>
      </w:r>
      <w:r w:rsidR="00AF64BF">
        <w:rPr>
          <w:sz w:val="32"/>
          <w:szCs w:val="32"/>
        </w:rPr>
        <w:t>о</w:t>
      </w:r>
      <w:r w:rsidRPr="00401687">
        <w:rPr>
          <w:sz w:val="32"/>
          <w:szCs w:val="32"/>
        </w:rPr>
        <w:t xml:space="preserve"> взаимодействии с </w:t>
      </w:r>
      <w:r w:rsidR="00AF64BF">
        <w:rPr>
          <w:sz w:val="32"/>
          <w:szCs w:val="32"/>
        </w:rPr>
        <w:t>Координационной службой</w:t>
      </w:r>
      <w:r w:rsidRPr="00401687">
        <w:rPr>
          <w:sz w:val="32"/>
          <w:szCs w:val="32"/>
        </w:rPr>
        <w:t xml:space="preserve"> СКПВ пров</w:t>
      </w:r>
      <w:r w:rsidR="006D2774">
        <w:rPr>
          <w:sz w:val="32"/>
          <w:szCs w:val="32"/>
        </w:rPr>
        <w:t>о</w:t>
      </w:r>
      <w:r w:rsidRPr="00401687">
        <w:rPr>
          <w:sz w:val="32"/>
          <w:szCs w:val="32"/>
        </w:rPr>
        <w:t>д</w:t>
      </w:r>
      <w:r w:rsidR="006D2774">
        <w:rPr>
          <w:sz w:val="32"/>
          <w:szCs w:val="32"/>
        </w:rPr>
        <w:t>ятся</w:t>
      </w:r>
      <w:r w:rsidR="00C21759">
        <w:rPr>
          <w:sz w:val="32"/>
          <w:szCs w:val="32"/>
        </w:rPr>
        <w:t xml:space="preserve"> </w:t>
      </w:r>
      <w:r w:rsidRPr="00401687">
        <w:rPr>
          <w:sz w:val="32"/>
          <w:szCs w:val="32"/>
        </w:rPr>
        <w:t>международные научно-практические конференции</w:t>
      </w:r>
      <w:r w:rsidR="00C21759">
        <w:rPr>
          <w:sz w:val="32"/>
          <w:szCs w:val="32"/>
        </w:rPr>
        <w:t xml:space="preserve"> </w:t>
      </w:r>
      <w:r w:rsidRPr="00401687">
        <w:rPr>
          <w:sz w:val="32"/>
          <w:szCs w:val="32"/>
        </w:rPr>
        <w:t>и межведомственны</w:t>
      </w:r>
      <w:r w:rsidR="006D2774">
        <w:rPr>
          <w:sz w:val="32"/>
          <w:szCs w:val="32"/>
        </w:rPr>
        <w:t>е</w:t>
      </w:r>
      <w:r w:rsidRPr="00401687">
        <w:rPr>
          <w:sz w:val="32"/>
          <w:szCs w:val="32"/>
        </w:rPr>
        <w:t xml:space="preserve"> семинар</w:t>
      </w:r>
      <w:r w:rsidR="006D2774">
        <w:rPr>
          <w:sz w:val="32"/>
          <w:szCs w:val="32"/>
        </w:rPr>
        <w:t>ы</w:t>
      </w:r>
      <w:r w:rsidRPr="00401687">
        <w:rPr>
          <w:sz w:val="32"/>
          <w:szCs w:val="32"/>
        </w:rPr>
        <w:t xml:space="preserve"> по </w:t>
      </w:r>
      <w:r w:rsidR="00C21759">
        <w:rPr>
          <w:sz w:val="32"/>
          <w:szCs w:val="32"/>
        </w:rPr>
        <w:t>основным</w:t>
      </w:r>
      <w:r w:rsidRPr="00401687">
        <w:rPr>
          <w:sz w:val="32"/>
          <w:szCs w:val="32"/>
        </w:rPr>
        <w:t xml:space="preserve"> проблемам обеспечения пограничной безопасности стран Содружества.</w:t>
      </w:r>
    </w:p>
    <w:p w14:paraId="1A77F687" w14:textId="35912E6A" w:rsidR="000D5795" w:rsidRPr="00C21759" w:rsidRDefault="000D5795" w:rsidP="0043589D">
      <w:pPr>
        <w:widowControl/>
        <w:spacing w:before="120"/>
        <w:ind w:firstLine="709"/>
        <w:jc w:val="both"/>
        <w:rPr>
          <w:i/>
          <w:spacing w:val="-6"/>
          <w:sz w:val="28"/>
          <w:szCs w:val="28"/>
        </w:rPr>
      </w:pPr>
      <w:r w:rsidRPr="005D00D6">
        <w:rPr>
          <w:i/>
          <w:sz w:val="28"/>
          <w:szCs w:val="28"/>
        </w:rPr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 xml:space="preserve">: 16 марта </w:t>
      </w:r>
      <w:r w:rsidR="006F4737">
        <w:rPr>
          <w:i/>
          <w:sz w:val="28"/>
          <w:szCs w:val="28"/>
        </w:rPr>
        <w:t>2023</w:t>
      </w:r>
      <w:r w:rsidRPr="005D00D6">
        <w:rPr>
          <w:i/>
          <w:sz w:val="28"/>
          <w:szCs w:val="28"/>
        </w:rPr>
        <w:t> г. проведен межведомственный семинар</w:t>
      </w:r>
      <w:r w:rsidR="00401687">
        <w:rPr>
          <w:i/>
          <w:sz w:val="28"/>
          <w:szCs w:val="28"/>
        </w:rPr>
        <w:br/>
      </w:r>
      <w:r w:rsidRPr="005D00D6">
        <w:rPr>
          <w:i/>
          <w:sz w:val="28"/>
          <w:szCs w:val="28"/>
        </w:rPr>
        <w:t xml:space="preserve">по проблемам обеспечения пограничной безопасности государств – участников </w:t>
      </w:r>
      <w:r w:rsidR="00AF64BF">
        <w:rPr>
          <w:i/>
          <w:sz w:val="28"/>
          <w:szCs w:val="28"/>
        </w:rPr>
        <w:t>СНГ</w:t>
      </w:r>
      <w:r w:rsidRPr="00C21759">
        <w:rPr>
          <w:i/>
          <w:spacing w:val="-6"/>
          <w:sz w:val="28"/>
          <w:szCs w:val="28"/>
        </w:rPr>
        <w:t>;</w:t>
      </w:r>
    </w:p>
    <w:p w14:paraId="07394A20" w14:textId="6CAEA7DB" w:rsidR="000D5795" w:rsidRPr="005D00D6" w:rsidRDefault="006F4737" w:rsidP="0043589D">
      <w:pPr>
        <w:widowControl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="000D5795" w:rsidRPr="005D00D6">
        <w:rPr>
          <w:i/>
          <w:sz w:val="28"/>
          <w:szCs w:val="28"/>
        </w:rPr>
        <w:t xml:space="preserve"> марта </w:t>
      </w:r>
      <w:r>
        <w:rPr>
          <w:i/>
          <w:sz w:val="28"/>
          <w:szCs w:val="28"/>
        </w:rPr>
        <w:t>2024</w:t>
      </w:r>
      <w:r w:rsidR="000D5795" w:rsidRPr="005D00D6">
        <w:rPr>
          <w:i/>
          <w:sz w:val="28"/>
          <w:szCs w:val="28"/>
        </w:rPr>
        <w:t xml:space="preserve"> г. </w:t>
      </w:r>
      <w:r w:rsidR="00AF64BF">
        <w:rPr>
          <w:i/>
          <w:sz w:val="28"/>
          <w:szCs w:val="28"/>
        </w:rPr>
        <w:t xml:space="preserve">проведена </w:t>
      </w:r>
      <w:r w:rsidR="000D5795" w:rsidRPr="005D00D6">
        <w:rPr>
          <w:i/>
          <w:sz w:val="28"/>
          <w:szCs w:val="28"/>
        </w:rPr>
        <w:t xml:space="preserve">международная научно-практическая конференция «Актуальные вопросы обеспечения пограничной безопасности </w:t>
      </w:r>
      <w:r w:rsidR="0043589D">
        <w:rPr>
          <w:i/>
          <w:sz w:val="28"/>
          <w:szCs w:val="28"/>
        </w:rPr>
        <w:br/>
      </w:r>
      <w:r w:rsidR="000D5795" w:rsidRPr="005D00D6">
        <w:rPr>
          <w:i/>
          <w:sz w:val="28"/>
          <w:szCs w:val="28"/>
        </w:rPr>
        <w:t>в пунктах пропуска»;</w:t>
      </w:r>
    </w:p>
    <w:p w14:paraId="3BDD6021" w14:textId="145310BA" w:rsidR="000D5795" w:rsidRPr="005D00D6" w:rsidRDefault="006F4737" w:rsidP="0043589D">
      <w:pPr>
        <w:widowControl/>
        <w:suppressAutoHyphens/>
        <w:autoSpaceDE/>
        <w:adjustRightInd/>
        <w:spacing w:after="24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16–17 мая 2024 г. состоится международная </w:t>
      </w:r>
      <w:r w:rsidRPr="005D00D6">
        <w:rPr>
          <w:i/>
          <w:sz w:val="28"/>
          <w:szCs w:val="28"/>
        </w:rPr>
        <w:t>научно-практическая конференция «Актуальные проблемы обеспечени</w:t>
      </w:r>
      <w:r>
        <w:rPr>
          <w:i/>
          <w:sz w:val="28"/>
          <w:szCs w:val="28"/>
        </w:rPr>
        <w:t>я</w:t>
      </w:r>
      <w:r w:rsidRPr="005D00D6">
        <w:rPr>
          <w:i/>
          <w:sz w:val="28"/>
          <w:szCs w:val="28"/>
        </w:rPr>
        <w:t xml:space="preserve"> бе</w:t>
      </w:r>
      <w:r>
        <w:rPr>
          <w:i/>
          <w:sz w:val="28"/>
          <w:szCs w:val="28"/>
        </w:rPr>
        <w:t xml:space="preserve">зопасности </w:t>
      </w:r>
      <w:r w:rsidR="00E93928">
        <w:rPr>
          <w:i/>
          <w:sz w:val="28"/>
          <w:szCs w:val="28"/>
        </w:rPr>
        <w:t xml:space="preserve">Российской Федерации </w:t>
      </w:r>
      <w:r>
        <w:rPr>
          <w:i/>
          <w:sz w:val="28"/>
          <w:szCs w:val="28"/>
        </w:rPr>
        <w:t>в пограничной сфере</w:t>
      </w:r>
      <w:r w:rsidR="000D5795" w:rsidRPr="005D00D6">
        <w:rPr>
          <w:i/>
          <w:sz w:val="28"/>
          <w:szCs w:val="28"/>
        </w:rPr>
        <w:t>).</w:t>
      </w:r>
    </w:p>
    <w:p w14:paraId="22289BB6" w14:textId="4899B807" w:rsidR="000D5795" w:rsidRDefault="000D5795" w:rsidP="000D5795">
      <w:pPr>
        <w:widowControl/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  <w:r w:rsidRPr="00FE754E">
        <w:rPr>
          <w:spacing w:val="-4"/>
          <w:sz w:val="32"/>
          <w:szCs w:val="32"/>
        </w:rPr>
        <w:t xml:space="preserve">Кроме того, мы задействуем </w:t>
      </w:r>
      <w:r w:rsidR="00FE754E" w:rsidRPr="00FE754E">
        <w:rPr>
          <w:spacing w:val="-4"/>
          <w:sz w:val="32"/>
          <w:szCs w:val="32"/>
        </w:rPr>
        <w:t xml:space="preserve">и другие площадки </w:t>
      </w:r>
      <w:r w:rsidR="0019262F" w:rsidRPr="00FE754E">
        <w:rPr>
          <w:spacing w:val="-4"/>
          <w:sz w:val="32"/>
          <w:szCs w:val="32"/>
        </w:rPr>
        <w:t xml:space="preserve">для </w:t>
      </w:r>
      <w:r w:rsidR="00FF72ED">
        <w:rPr>
          <w:spacing w:val="-4"/>
          <w:sz w:val="32"/>
          <w:szCs w:val="32"/>
        </w:rPr>
        <w:t>научно-технического развития</w:t>
      </w:r>
      <w:r w:rsidR="0019262F" w:rsidRPr="00FE754E">
        <w:rPr>
          <w:spacing w:val="-4"/>
          <w:sz w:val="32"/>
          <w:szCs w:val="32"/>
        </w:rPr>
        <w:t xml:space="preserve"> слушател</w:t>
      </w:r>
      <w:r w:rsidR="00FF72ED">
        <w:rPr>
          <w:spacing w:val="-4"/>
          <w:sz w:val="32"/>
          <w:szCs w:val="32"/>
        </w:rPr>
        <w:t>ей</w:t>
      </w:r>
      <w:r w:rsidRPr="00FE754E">
        <w:rPr>
          <w:spacing w:val="-4"/>
          <w:sz w:val="32"/>
          <w:szCs w:val="32"/>
        </w:rPr>
        <w:t xml:space="preserve">. </w:t>
      </w:r>
      <w:r w:rsidR="0097717C">
        <w:rPr>
          <w:spacing w:val="-4"/>
          <w:sz w:val="32"/>
          <w:szCs w:val="32"/>
        </w:rPr>
        <w:t>Ежегодно о</w:t>
      </w:r>
      <w:r w:rsidR="006D2774">
        <w:rPr>
          <w:spacing w:val="-4"/>
          <w:sz w:val="32"/>
          <w:szCs w:val="32"/>
        </w:rPr>
        <w:t>рганизуем</w:t>
      </w:r>
      <w:r w:rsidR="006D2774" w:rsidRPr="00FE754E">
        <w:rPr>
          <w:spacing w:val="-4"/>
          <w:sz w:val="32"/>
          <w:szCs w:val="32"/>
        </w:rPr>
        <w:t xml:space="preserve"> </w:t>
      </w:r>
      <w:r w:rsidRPr="00FE754E">
        <w:rPr>
          <w:spacing w:val="-4"/>
          <w:sz w:val="32"/>
          <w:szCs w:val="32"/>
        </w:rPr>
        <w:t xml:space="preserve">участие </w:t>
      </w:r>
      <w:r w:rsidR="0043589D">
        <w:rPr>
          <w:spacing w:val="-4"/>
          <w:sz w:val="32"/>
          <w:szCs w:val="32"/>
        </w:rPr>
        <w:br/>
      </w:r>
      <w:r w:rsidRPr="00FE754E">
        <w:rPr>
          <w:spacing w:val="-4"/>
          <w:sz w:val="32"/>
          <w:szCs w:val="32"/>
        </w:rPr>
        <w:t>в международном салоне средств обеспечения безопасности «Комплексная безопасность»</w:t>
      </w:r>
      <w:r w:rsidR="00ED16E7" w:rsidRPr="00FE754E">
        <w:rPr>
          <w:spacing w:val="-4"/>
          <w:sz w:val="32"/>
          <w:szCs w:val="32"/>
        </w:rPr>
        <w:t>,</w:t>
      </w:r>
      <w:r w:rsidR="00ED16E7" w:rsidRPr="00FE754E">
        <w:rPr>
          <w:rFonts w:ascii="Arial" w:hAnsi="Arial" w:cs="Arial"/>
          <w:spacing w:val="-4"/>
          <w:sz w:val="33"/>
          <w:szCs w:val="33"/>
          <w:shd w:val="clear" w:color="auto" w:fill="FFFFFF"/>
        </w:rPr>
        <w:t xml:space="preserve"> </w:t>
      </w:r>
      <w:r w:rsidR="00ED16E7" w:rsidRPr="00FE754E">
        <w:rPr>
          <w:spacing w:val="-4"/>
          <w:sz w:val="32"/>
          <w:szCs w:val="32"/>
        </w:rPr>
        <w:t>посе</w:t>
      </w:r>
      <w:r w:rsidR="002D6CC3">
        <w:rPr>
          <w:spacing w:val="-4"/>
          <w:sz w:val="32"/>
          <w:szCs w:val="32"/>
        </w:rPr>
        <w:t>щение</w:t>
      </w:r>
      <w:r w:rsidR="009B1BCD">
        <w:rPr>
          <w:spacing w:val="-4"/>
          <w:sz w:val="32"/>
          <w:szCs w:val="32"/>
        </w:rPr>
        <w:t xml:space="preserve"> международного военно-технического </w:t>
      </w:r>
      <w:r w:rsidR="0097717C">
        <w:rPr>
          <w:spacing w:val="-4"/>
          <w:sz w:val="32"/>
          <w:szCs w:val="32"/>
        </w:rPr>
        <w:t xml:space="preserve">Форума </w:t>
      </w:r>
      <w:r w:rsidR="009B1BCD">
        <w:rPr>
          <w:spacing w:val="-4"/>
          <w:sz w:val="32"/>
          <w:szCs w:val="32"/>
        </w:rPr>
        <w:t>«Армия»,</w:t>
      </w:r>
      <w:r w:rsidR="00ED16E7" w:rsidRPr="00FE754E">
        <w:rPr>
          <w:spacing w:val="-4"/>
          <w:sz w:val="32"/>
          <w:szCs w:val="32"/>
        </w:rPr>
        <w:t xml:space="preserve"> </w:t>
      </w:r>
      <w:r w:rsidR="0097717C">
        <w:rPr>
          <w:spacing w:val="-4"/>
          <w:sz w:val="32"/>
          <w:szCs w:val="32"/>
        </w:rPr>
        <w:t xml:space="preserve">знакомство </w:t>
      </w:r>
      <w:r w:rsidR="0097717C" w:rsidRPr="00FE754E">
        <w:rPr>
          <w:spacing w:val="-4"/>
          <w:sz w:val="32"/>
          <w:szCs w:val="32"/>
        </w:rPr>
        <w:t>с экспозицией</w:t>
      </w:r>
      <w:r w:rsidR="0097717C">
        <w:rPr>
          <w:spacing w:val="-4"/>
          <w:sz w:val="32"/>
          <w:szCs w:val="32"/>
        </w:rPr>
        <w:t xml:space="preserve"> </w:t>
      </w:r>
      <w:r w:rsidR="009B1BCD">
        <w:rPr>
          <w:spacing w:val="-4"/>
          <w:sz w:val="32"/>
          <w:szCs w:val="32"/>
        </w:rPr>
        <w:t xml:space="preserve">международной </w:t>
      </w:r>
      <w:r w:rsidR="00EE688B">
        <w:rPr>
          <w:spacing w:val="-4"/>
          <w:sz w:val="32"/>
          <w:szCs w:val="32"/>
        </w:rPr>
        <w:t xml:space="preserve">специализированной выставки </w:t>
      </w:r>
      <w:r w:rsidR="00FF72ED">
        <w:rPr>
          <w:spacing w:val="-4"/>
          <w:sz w:val="32"/>
          <w:szCs w:val="32"/>
        </w:rPr>
        <w:t xml:space="preserve">«Границы России» </w:t>
      </w:r>
      <w:r w:rsidR="00FF72ED">
        <w:rPr>
          <w:spacing w:val="-4"/>
          <w:sz w:val="32"/>
          <w:szCs w:val="32"/>
        </w:rPr>
        <w:lastRenderedPageBreak/>
        <w:t xml:space="preserve">(это </w:t>
      </w:r>
      <w:r w:rsidR="00FF72ED" w:rsidRPr="00FF72ED">
        <w:rPr>
          <w:sz w:val="32"/>
          <w:szCs w:val="32"/>
        </w:rPr>
        <w:t xml:space="preserve">– </w:t>
      </w:r>
      <w:r w:rsidR="00FF72ED">
        <w:rPr>
          <w:spacing w:val="-4"/>
          <w:sz w:val="32"/>
          <w:szCs w:val="32"/>
        </w:rPr>
        <w:t xml:space="preserve">выставка образцов </w:t>
      </w:r>
      <w:r w:rsidR="00EE688B">
        <w:rPr>
          <w:spacing w:val="-4"/>
          <w:sz w:val="32"/>
          <w:szCs w:val="32"/>
        </w:rPr>
        <w:t>технических средств охраны и обеспечения безопасности границы</w:t>
      </w:r>
      <w:r w:rsidR="00FF72ED">
        <w:rPr>
          <w:spacing w:val="-4"/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60A02979" w14:textId="3E61DB1A" w:rsidR="0097717C" w:rsidRDefault="00395CC4" w:rsidP="0043589D">
      <w:pPr>
        <w:widowControl/>
        <w:spacing w:before="120"/>
        <w:ind w:firstLine="680"/>
        <w:jc w:val="both"/>
        <w:rPr>
          <w:i/>
          <w:sz w:val="28"/>
          <w:szCs w:val="28"/>
        </w:rPr>
      </w:pPr>
      <w:r w:rsidRPr="005D00D6">
        <w:rPr>
          <w:i/>
          <w:sz w:val="28"/>
          <w:szCs w:val="28"/>
        </w:rPr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>:</w:t>
      </w:r>
      <w:r w:rsidR="00F6474D" w:rsidRPr="00F647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 w:rsidR="00F6474D">
        <w:rPr>
          <w:i/>
          <w:sz w:val="28"/>
          <w:szCs w:val="28"/>
          <w:lang w:val="en-US"/>
        </w:rPr>
        <w:t>V </w:t>
      </w:r>
      <w:r w:rsidRPr="00395CC4">
        <w:rPr>
          <w:i/>
          <w:sz w:val="28"/>
          <w:szCs w:val="28"/>
        </w:rPr>
        <w:t>Международн</w:t>
      </w:r>
      <w:r>
        <w:rPr>
          <w:i/>
          <w:sz w:val="28"/>
          <w:szCs w:val="28"/>
        </w:rPr>
        <w:t>ый</w:t>
      </w:r>
      <w:r w:rsidRPr="00395CC4">
        <w:rPr>
          <w:i/>
          <w:sz w:val="28"/>
          <w:szCs w:val="28"/>
        </w:rPr>
        <w:t xml:space="preserve"> салон средств обеспечения безопасности «Комплексная безопасность</w:t>
      </w:r>
      <w:r>
        <w:rPr>
          <w:i/>
          <w:sz w:val="28"/>
          <w:szCs w:val="28"/>
        </w:rPr>
        <w:t>-202</w:t>
      </w:r>
      <w:r w:rsidR="00E93928">
        <w:rPr>
          <w:i/>
          <w:sz w:val="28"/>
          <w:szCs w:val="28"/>
        </w:rPr>
        <w:t>4</w:t>
      </w:r>
      <w:r w:rsidRPr="00395CC4">
        <w:rPr>
          <w:i/>
          <w:sz w:val="28"/>
          <w:szCs w:val="28"/>
        </w:rPr>
        <w:t>»</w:t>
      </w:r>
      <w:r w:rsidR="00F6474D">
        <w:rPr>
          <w:i/>
          <w:sz w:val="28"/>
          <w:szCs w:val="28"/>
        </w:rPr>
        <w:t xml:space="preserve">. Даты проведения: </w:t>
      </w:r>
      <w:r w:rsidR="000A7189">
        <w:rPr>
          <w:i/>
          <w:sz w:val="28"/>
          <w:szCs w:val="28"/>
        </w:rPr>
        <w:br/>
      </w:r>
      <w:r w:rsidR="00E93928">
        <w:rPr>
          <w:i/>
          <w:sz w:val="28"/>
          <w:szCs w:val="28"/>
        </w:rPr>
        <w:t>29</w:t>
      </w:r>
      <w:r w:rsidR="00F6474D">
        <w:rPr>
          <w:i/>
          <w:sz w:val="28"/>
          <w:szCs w:val="28"/>
        </w:rPr>
        <w:t>.05–0</w:t>
      </w:r>
      <w:r w:rsidR="00E93928">
        <w:rPr>
          <w:i/>
          <w:sz w:val="28"/>
          <w:szCs w:val="28"/>
        </w:rPr>
        <w:t>1</w:t>
      </w:r>
      <w:r w:rsidR="00F6474D">
        <w:rPr>
          <w:i/>
          <w:sz w:val="28"/>
          <w:szCs w:val="28"/>
        </w:rPr>
        <w:t>.06.202</w:t>
      </w:r>
      <w:r w:rsidR="005D400A">
        <w:rPr>
          <w:i/>
          <w:sz w:val="28"/>
          <w:szCs w:val="28"/>
        </w:rPr>
        <w:t>4</w:t>
      </w:r>
      <w:r w:rsidR="00F6474D">
        <w:rPr>
          <w:i/>
          <w:sz w:val="28"/>
          <w:szCs w:val="28"/>
        </w:rPr>
        <w:t xml:space="preserve"> г., место проведения – </w:t>
      </w:r>
      <w:proofErr w:type="spellStart"/>
      <w:r w:rsidR="00F6474D">
        <w:rPr>
          <w:i/>
          <w:sz w:val="28"/>
          <w:szCs w:val="28"/>
        </w:rPr>
        <w:t>Конгрессно</w:t>
      </w:r>
      <w:proofErr w:type="spellEnd"/>
      <w:r w:rsidR="00F6474D">
        <w:rPr>
          <w:i/>
          <w:sz w:val="28"/>
          <w:szCs w:val="28"/>
        </w:rPr>
        <w:t>-выставочный центр «Патриот»</w:t>
      </w:r>
      <w:r>
        <w:rPr>
          <w:i/>
          <w:sz w:val="28"/>
          <w:szCs w:val="28"/>
        </w:rPr>
        <w:t xml:space="preserve">; </w:t>
      </w:r>
    </w:p>
    <w:p w14:paraId="0D9C1C1F" w14:textId="77777777" w:rsidR="0097717C" w:rsidRDefault="009B1BCD" w:rsidP="00395CC4">
      <w:pPr>
        <w:widowControl/>
        <w:ind w:firstLine="680"/>
        <w:jc w:val="both"/>
        <w:rPr>
          <w:i/>
          <w:sz w:val="28"/>
          <w:szCs w:val="28"/>
        </w:rPr>
      </w:pPr>
      <w:r w:rsidRPr="009B1BCD">
        <w:rPr>
          <w:i/>
          <w:sz w:val="28"/>
          <w:szCs w:val="28"/>
        </w:rPr>
        <w:t>Международн</w:t>
      </w:r>
      <w:r>
        <w:rPr>
          <w:i/>
          <w:sz w:val="28"/>
          <w:szCs w:val="28"/>
        </w:rPr>
        <w:t>ый</w:t>
      </w:r>
      <w:r w:rsidRPr="009B1BCD">
        <w:rPr>
          <w:i/>
          <w:sz w:val="28"/>
          <w:szCs w:val="28"/>
        </w:rPr>
        <w:t xml:space="preserve"> военно-техническ</w:t>
      </w:r>
      <w:r>
        <w:rPr>
          <w:i/>
          <w:sz w:val="28"/>
          <w:szCs w:val="28"/>
        </w:rPr>
        <w:t>ий</w:t>
      </w:r>
      <w:r w:rsidRPr="009B1BCD">
        <w:rPr>
          <w:i/>
          <w:sz w:val="28"/>
          <w:szCs w:val="28"/>
        </w:rPr>
        <w:t xml:space="preserve"> </w:t>
      </w:r>
      <w:r w:rsidR="0097717C" w:rsidRPr="009B1BCD">
        <w:rPr>
          <w:i/>
          <w:sz w:val="28"/>
          <w:szCs w:val="28"/>
        </w:rPr>
        <w:t xml:space="preserve">Форум </w:t>
      </w:r>
      <w:r w:rsidRPr="009B1BCD">
        <w:rPr>
          <w:i/>
          <w:sz w:val="28"/>
          <w:szCs w:val="28"/>
        </w:rPr>
        <w:t>«Армия</w:t>
      </w:r>
      <w:r>
        <w:rPr>
          <w:i/>
          <w:sz w:val="28"/>
          <w:szCs w:val="28"/>
        </w:rPr>
        <w:t>-2024</w:t>
      </w:r>
      <w:r w:rsidRPr="009B1BCD">
        <w:rPr>
          <w:i/>
          <w:sz w:val="28"/>
          <w:szCs w:val="28"/>
        </w:rPr>
        <w:t>»</w:t>
      </w:r>
      <w:r w:rsidR="0097717C">
        <w:rPr>
          <w:i/>
          <w:sz w:val="28"/>
          <w:szCs w:val="28"/>
        </w:rPr>
        <w:t xml:space="preserve">. Даты проведения: 12–18.08.2024 г., место проведения – </w:t>
      </w:r>
      <w:proofErr w:type="spellStart"/>
      <w:r w:rsidR="0097717C">
        <w:rPr>
          <w:i/>
          <w:sz w:val="28"/>
          <w:szCs w:val="28"/>
        </w:rPr>
        <w:t>Конгрессно</w:t>
      </w:r>
      <w:proofErr w:type="spellEnd"/>
      <w:r w:rsidR="0097717C">
        <w:rPr>
          <w:i/>
          <w:sz w:val="28"/>
          <w:szCs w:val="28"/>
        </w:rPr>
        <w:t xml:space="preserve">-выставочный центр «Патриот»; </w:t>
      </w:r>
    </w:p>
    <w:p w14:paraId="0A055D03" w14:textId="40A93565" w:rsidR="00401687" w:rsidRDefault="009B1BCD" w:rsidP="0043589D">
      <w:pPr>
        <w:widowControl/>
        <w:spacing w:after="240"/>
        <w:ind w:firstLine="680"/>
        <w:jc w:val="both"/>
        <w:rPr>
          <w:i/>
          <w:sz w:val="28"/>
          <w:szCs w:val="28"/>
        </w:rPr>
      </w:pPr>
      <w:r w:rsidRPr="009B1BCD">
        <w:rPr>
          <w:i/>
          <w:sz w:val="28"/>
          <w:szCs w:val="28"/>
        </w:rPr>
        <w:t xml:space="preserve">XXII </w:t>
      </w:r>
      <w:r>
        <w:rPr>
          <w:i/>
          <w:sz w:val="28"/>
          <w:szCs w:val="28"/>
        </w:rPr>
        <w:t>Международная с</w:t>
      </w:r>
      <w:r w:rsidR="00395CC4" w:rsidRPr="00395CC4">
        <w:rPr>
          <w:i/>
          <w:sz w:val="28"/>
          <w:szCs w:val="28"/>
        </w:rPr>
        <w:t>пециализированн</w:t>
      </w:r>
      <w:r w:rsidR="00395CC4">
        <w:rPr>
          <w:i/>
          <w:sz w:val="28"/>
          <w:szCs w:val="28"/>
        </w:rPr>
        <w:t>ая</w:t>
      </w:r>
      <w:r w:rsidR="00395CC4" w:rsidRPr="00395CC4">
        <w:rPr>
          <w:i/>
          <w:sz w:val="28"/>
          <w:szCs w:val="28"/>
        </w:rPr>
        <w:t xml:space="preserve"> выставк</w:t>
      </w:r>
      <w:r w:rsidR="00395CC4">
        <w:rPr>
          <w:i/>
          <w:sz w:val="28"/>
          <w:szCs w:val="28"/>
        </w:rPr>
        <w:t>а</w:t>
      </w:r>
      <w:r w:rsidR="00395CC4" w:rsidRPr="00395CC4">
        <w:rPr>
          <w:i/>
          <w:sz w:val="28"/>
          <w:szCs w:val="28"/>
        </w:rPr>
        <w:t xml:space="preserve"> технических средств охраны и обеспечения безопасности границы</w:t>
      </w:r>
      <w:r w:rsidR="00395CC4">
        <w:rPr>
          <w:i/>
          <w:sz w:val="28"/>
          <w:szCs w:val="28"/>
        </w:rPr>
        <w:t xml:space="preserve"> «Границ</w:t>
      </w:r>
      <w:r w:rsidR="00E93928">
        <w:rPr>
          <w:i/>
          <w:sz w:val="28"/>
          <w:szCs w:val="28"/>
        </w:rPr>
        <w:t>ы России</w:t>
      </w:r>
      <w:r w:rsidR="00395CC4">
        <w:rPr>
          <w:i/>
          <w:sz w:val="28"/>
          <w:szCs w:val="28"/>
        </w:rPr>
        <w:t xml:space="preserve">». Даты проведения: </w:t>
      </w:r>
      <w:r w:rsidR="00E93928">
        <w:rPr>
          <w:i/>
          <w:sz w:val="28"/>
          <w:szCs w:val="28"/>
        </w:rPr>
        <w:t>06–08</w:t>
      </w:r>
      <w:r w:rsidR="00395CC4">
        <w:rPr>
          <w:i/>
          <w:sz w:val="28"/>
          <w:szCs w:val="28"/>
        </w:rPr>
        <w:t>.</w:t>
      </w:r>
      <w:r w:rsidR="00E93928">
        <w:rPr>
          <w:i/>
          <w:sz w:val="28"/>
          <w:szCs w:val="28"/>
        </w:rPr>
        <w:t>11</w:t>
      </w:r>
      <w:r w:rsidR="00395CC4">
        <w:rPr>
          <w:i/>
          <w:sz w:val="28"/>
          <w:szCs w:val="28"/>
        </w:rPr>
        <w:t>.202</w:t>
      </w:r>
      <w:r w:rsidR="00E93928">
        <w:rPr>
          <w:i/>
          <w:sz w:val="28"/>
          <w:szCs w:val="28"/>
        </w:rPr>
        <w:t>4</w:t>
      </w:r>
      <w:r w:rsidR="00395CC4">
        <w:rPr>
          <w:i/>
          <w:sz w:val="28"/>
          <w:szCs w:val="28"/>
        </w:rPr>
        <w:t xml:space="preserve"> г., место проведения – </w:t>
      </w:r>
      <w:r>
        <w:rPr>
          <w:i/>
          <w:sz w:val="28"/>
          <w:szCs w:val="28"/>
        </w:rPr>
        <w:t>Экспоцентр</w:t>
      </w:r>
      <w:r w:rsidR="00395CC4" w:rsidRPr="00395CC4">
        <w:rPr>
          <w:i/>
          <w:sz w:val="28"/>
          <w:szCs w:val="28"/>
        </w:rPr>
        <w:t>)</w:t>
      </w:r>
      <w:r w:rsidR="00F6474D">
        <w:rPr>
          <w:i/>
          <w:sz w:val="28"/>
          <w:szCs w:val="28"/>
        </w:rPr>
        <w:t>.</w:t>
      </w:r>
    </w:p>
    <w:p w14:paraId="0C65B9F7" w14:textId="18976017" w:rsidR="004E323A" w:rsidRPr="005D00D6" w:rsidRDefault="004E323A" w:rsidP="004E323A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1C1D0B">
        <w:rPr>
          <w:b/>
          <w:bCs/>
          <w:i/>
          <w:sz w:val="32"/>
          <w:szCs w:val="32"/>
        </w:rPr>
        <w:t>10</w:t>
      </w:r>
      <w:r w:rsidRPr="005D00D6">
        <w:rPr>
          <w:b/>
          <w:bCs/>
          <w:i/>
          <w:sz w:val="32"/>
          <w:szCs w:val="32"/>
        </w:rPr>
        <w:t xml:space="preserve"> (</w:t>
      </w:r>
      <w:r w:rsidR="003577A1">
        <w:rPr>
          <w:b/>
          <w:bCs/>
          <w:i/>
          <w:sz w:val="32"/>
          <w:szCs w:val="32"/>
        </w:rPr>
        <w:t>возможности Учебно</w:t>
      </w:r>
      <w:r>
        <w:rPr>
          <w:b/>
          <w:bCs/>
          <w:i/>
          <w:sz w:val="32"/>
          <w:szCs w:val="32"/>
        </w:rPr>
        <w:t>-выставочн</w:t>
      </w:r>
      <w:r w:rsidR="003577A1">
        <w:rPr>
          <w:b/>
          <w:bCs/>
          <w:i/>
          <w:sz w:val="32"/>
          <w:szCs w:val="32"/>
        </w:rPr>
        <w:t>ого</w:t>
      </w:r>
      <w:r>
        <w:rPr>
          <w:b/>
          <w:bCs/>
          <w:i/>
          <w:sz w:val="32"/>
          <w:szCs w:val="32"/>
        </w:rPr>
        <w:t xml:space="preserve"> центр</w:t>
      </w:r>
      <w:r w:rsidR="003577A1">
        <w:rPr>
          <w:b/>
          <w:bCs/>
          <w:i/>
          <w:sz w:val="32"/>
          <w:szCs w:val="32"/>
        </w:rPr>
        <w:t>а</w:t>
      </w:r>
      <w:r w:rsidRPr="005D00D6">
        <w:rPr>
          <w:b/>
          <w:bCs/>
          <w:i/>
          <w:sz w:val="32"/>
          <w:szCs w:val="32"/>
        </w:rPr>
        <w:t>)</w:t>
      </w:r>
    </w:p>
    <w:p w14:paraId="312DC826" w14:textId="152859D1" w:rsidR="004E323A" w:rsidRDefault="004E323A" w:rsidP="004E323A">
      <w:pPr>
        <w:widowControl/>
        <w:spacing w:line="360" w:lineRule="auto"/>
        <w:ind w:firstLine="680"/>
        <w:jc w:val="both"/>
        <w:rPr>
          <w:sz w:val="32"/>
          <w:szCs w:val="32"/>
        </w:rPr>
      </w:pPr>
      <w:r w:rsidRPr="004E323A">
        <w:rPr>
          <w:sz w:val="32"/>
          <w:szCs w:val="32"/>
        </w:rPr>
        <w:t xml:space="preserve">Особая роль в подготовке </w:t>
      </w:r>
      <w:r>
        <w:rPr>
          <w:sz w:val="32"/>
          <w:szCs w:val="32"/>
        </w:rPr>
        <w:t xml:space="preserve">иностранных специалистов отводится создаваемому на базе Академии Учебно-выставочному центру. На сегодняшний день Центр представляет собой более 500 кв. метров выставочных площадей включая распределенную многоуровневую систему управления; многофункциональные учебные аудитории; площадки для размещения выставочных образцов (более </w:t>
      </w:r>
      <w:r w:rsidR="00784B13">
        <w:rPr>
          <w:sz w:val="32"/>
          <w:szCs w:val="32"/>
        </w:rPr>
        <w:t>7</w:t>
      </w:r>
      <w:r>
        <w:rPr>
          <w:sz w:val="32"/>
          <w:szCs w:val="32"/>
        </w:rPr>
        <w:t xml:space="preserve"> компаний-партнеров уже воспользовались их возможностями); гостиничные номера для делегаций; конференц-залы, переговорные и другие объекты.</w:t>
      </w:r>
    </w:p>
    <w:p w14:paraId="7496AD0A" w14:textId="4E1A107D" w:rsidR="00346C90" w:rsidRPr="004E323A" w:rsidRDefault="004E323A" w:rsidP="00346C90">
      <w:pPr>
        <w:widowControl/>
        <w:spacing w:after="240" w:line="360" w:lineRule="auto"/>
        <w:ind w:firstLine="6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возможности </w:t>
      </w:r>
      <w:r w:rsidR="00346C90">
        <w:rPr>
          <w:sz w:val="32"/>
          <w:szCs w:val="32"/>
        </w:rPr>
        <w:t xml:space="preserve">УВЦ используются для проведения международных научно-организационных и практических мероприятий; демонстрации инновационных технических средств российского </w:t>
      </w:r>
      <w:proofErr w:type="spellStart"/>
      <w:r w:rsidR="00346C90">
        <w:rPr>
          <w:sz w:val="32"/>
          <w:szCs w:val="32"/>
        </w:rPr>
        <w:t>призводства</w:t>
      </w:r>
      <w:proofErr w:type="spellEnd"/>
      <w:r w:rsidR="00346C90">
        <w:rPr>
          <w:sz w:val="32"/>
          <w:szCs w:val="32"/>
        </w:rPr>
        <w:t xml:space="preserve">, а также проведения для целевой аудитории иностранных специалистов краткосрочных потоков повышения квалификации. Так, в качестве примера, реализуя потребность министерства национальной обороны Лаоса </w:t>
      </w:r>
      <w:r w:rsidR="00A40CB4">
        <w:rPr>
          <w:sz w:val="32"/>
          <w:szCs w:val="32"/>
        </w:rPr>
        <w:br/>
      </w:r>
      <w:r w:rsidR="00346C90">
        <w:rPr>
          <w:sz w:val="32"/>
          <w:szCs w:val="32"/>
        </w:rPr>
        <w:t xml:space="preserve">в поставке инспекционно-досмотровых комплексов и средств обеспечения безопасности, производимых предприятиями ГК </w:t>
      </w:r>
      <w:r w:rsidR="00346C90">
        <w:rPr>
          <w:sz w:val="32"/>
          <w:szCs w:val="32"/>
        </w:rPr>
        <w:lastRenderedPageBreak/>
        <w:t>«</w:t>
      </w:r>
      <w:proofErr w:type="spellStart"/>
      <w:r w:rsidR="00346C90">
        <w:rPr>
          <w:sz w:val="32"/>
          <w:szCs w:val="32"/>
        </w:rPr>
        <w:t>Росатом</w:t>
      </w:r>
      <w:proofErr w:type="spellEnd"/>
      <w:r w:rsidR="00346C90">
        <w:rPr>
          <w:sz w:val="32"/>
          <w:szCs w:val="32"/>
        </w:rPr>
        <w:t>», на базе УВЦ успешно прошли обучение специалисты из Лаоса по специально разработанной программе повышения квалификации «Применение и эксплуатация современных образцов вооружения, военной и специальной техники российского производства».</w:t>
      </w:r>
    </w:p>
    <w:p w14:paraId="14059244" w14:textId="08B0CE92" w:rsidR="00331974" w:rsidRPr="005D00D6" w:rsidRDefault="00331974" w:rsidP="0043589D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 w:rsidR="00296642">
        <w:rPr>
          <w:b/>
          <w:bCs/>
          <w:i/>
          <w:sz w:val="32"/>
          <w:szCs w:val="32"/>
        </w:rPr>
        <w:t>1</w:t>
      </w:r>
      <w:r w:rsidR="001C1D0B">
        <w:rPr>
          <w:b/>
          <w:bCs/>
          <w:i/>
          <w:sz w:val="32"/>
          <w:szCs w:val="32"/>
        </w:rPr>
        <w:t>1</w:t>
      </w:r>
      <w:r w:rsidRPr="005D00D6">
        <w:rPr>
          <w:b/>
          <w:bCs/>
          <w:i/>
          <w:sz w:val="32"/>
          <w:szCs w:val="32"/>
        </w:rPr>
        <w:t xml:space="preserve"> (подготовка научно-педагогических кадров)</w:t>
      </w:r>
    </w:p>
    <w:p w14:paraId="79F1B7DF" w14:textId="60BD481C" w:rsidR="00EB3D92" w:rsidRDefault="00C21759" w:rsidP="00331974">
      <w:pPr>
        <w:widowControl/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уделяется п</w:t>
      </w:r>
      <w:r w:rsidR="00331974" w:rsidRPr="005D00D6">
        <w:rPr>
          <w:sz w:val="32"/>
          <w:szCs w:val="32"/>
        </w:rPr>
        <w:t>одготовк</w:t>
      </w:r>
      <w:r>
        <w:rPr>
          <w:sz w:val="32"/>
          <w:szCs w:val="32"/>
        </w:rPr>
        <w:t>е</w:t>
      </w:r>
      <w:r w:rsidR="00331974" w:rsidRPr="005D00D6">
        <w:rPr>
          <w:sz w:val="32"/>
          <w:szCs w:val="32"/>
        </w:rPr>
        <w:t xml:space="preserve"> научно-педагогических кадров высшей квалификации </w:t>
      </w:r>
      <w:r w:rsidR="00683ED8">
        <w:rPr>
          <w:sz w:val="32"/>
          <w:szCs w:val="32"/>
        </w:rPr>
        <w:t>в интересах</w:t>
      </w:r>
      <w:r w:rsidR="00331974" w:rsidRPr="005D00D6">
        <w:rPr>
          <w:sz w:val="32"/>
          <w:szCs w:val="32"/>
        </w:rPr>
        <w:t xml:space="preserve"> образовательных организаций пограничного профиля государств – участников СНГ</w:t>
      </w:r>
      <w:r w:rsidR="00EB3D92">
        <w:rPr>
          <w:sz w:val="32"/>
          <w:szCs w:val="32"/>
        </w:rPr>
        <w:t xml:space="preserve">. На сегодняшний день </w:t>
      </w:r>
      <w:r w:rsidR="00BF143B">
        <w:rPr>
          <w:sz w:val="32"/>
          <w:szCs w:val="32"/>
        </w:rPr>
        <w:t xml:space="preserve">в Пограничной академии </w:t>
      </w:r>
      <w:r w:rsidR="00683ED8">
        <w:rPr>
          <w:sz w:val="32"/>
          <w:szCs w:val="32"/>
        </w:rPr>
        <w:t>функционируют</w:t>
      </w:r>
      <w:r w:rsidR="00EB3D92">
        <w:rPr>
          <w:sz w:val="32"/>
          <w:szCs w:val="32"/>
        </w:rPr>
        <w:t xml:space="preserve"> </w:t>
      </w:r>
      <w:r w:rsidR="00133B7F">
        <w:rPr>
          <w:sz w:val="32"/>
          <w:szCs w:val="32"/>
        </w:rPr>
        <w:t>пять</w:t>
      </w:r>
      <w:r w:rsidR="00EB3D92">
        <w:rPr>
          <w:sz w:val="32"/>
          <w:szCs w:val="32"/>
        </w:rPr>
        <w:t xml:space="preserve"> диссертационных совет</w:t>
      </w:r>
      <w:r w:rsidR="00650558">
        <w:rPr>
          <w:sz w:val="32"/>
          <w:szCs w:val="32"/>
        </w:rPr>
        <w:t>ов</w:t>
      </w:r>
      <w:r w:rsidR="00510F8E">
        <w:rPr>
          <w:sz w:val="32"/>
          <w:szCs w:val="32"/>
        </w:rPr>
        <w:t>.</w:t>
      </w:r>
      <w:r w:rsidR="00EB3D92">
        <w:rPr>
          <w:sz w:val="32"/>
          <w:szCs w:val="32"/>
        </w:rPr>
        <w:t xml:space="preserve"> </w:t>
      </w:r>
      <w:r w:rsidR="00683ED8">
        <w:rPr>
          <w:sz w:val="32"/>
          <w:szCs w:val="32"/>
        </w:rPr>
        <w:t>К защите принимаются кандидатские</w:t>
      </w:r>
      <w:r w:rsidR="00510F8E">
        <w:rPr>
          <w:sz w:val="32"/>
          <w:szCs w:val="32"/>
        </w:rPr>
        <w:t xml:space="preserve"> </w:t>
      </w:r>
      <w:r w:rsidR="00683ED8">
        <w:rPr>
          <w:sz w:val="32"/>
          <w:szCs w:val="32"/>
        </w:rPr>
        <w:t xml:space="preserve">и докторские диссертации по </w:t>
      </w:r>
      <w:r w:rsidR="00510F8E">
        <w:rPr>
          <w:sz w:val="32"/>
          <w:szCs w:val="32"/>
        </w:rPr>
        <w:t>девяти отраслям наук</w:t>
      </w:r>
      <w:r w:rsidR="00EB3D92">
        <w:rPr>
          <w:sz w:val="32"/>
          <w:szCs w:val="32"/>
        </w:rPr>
        <w:t>.</w:t>
      </w:r>
    </w:p>
    <w:p w14:paraId="38C5A360" w14:textId="0CB502E9" w:rsidR="00182D82" w:rsidRDefault="00182D82" w:rsidP="0043589D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</w:t>
      </w:r>
      <w:r>
        <w:rPr>
          <w:b/>
          <w:bCs/>
          <w:i/>
          <w:sz w:val="32"/>
          <w:szCs w:val="32"/>
        </w:rPr>
        <w:t>1</w:t>
      </w:r>
      <w:r w:rsidR="001C1D0B">
        <w:rPr>
          <w:b/>
          <w:bCs/>
          <w:i/>
          <w:sz w:val="32"/>
          <w:szCs w:val="32"/>
        </w:rPr>
        <w:t>2</w:t>
      </w:r>
      <w:r w:rsidRPr="005D00D6">
        <w:rPr>
          <w:b/>
          <w:bCs/>
          <w:i/>
          <w:sz w:val="32"/>
          <w:szCs w:val="32"/>
        </w:rPr>
        <w:t xml:space="preserve"> (</w:t>
      </w:r>
      <w:r w:rsidR="006D2774" w:rsidRPr="00DF637F">
        <w:rPr>
          <w:rFonts w:eastAsia="SimSun"/>
          <w:b/>
          <w:i/>
          <w:sz w:val="32"/>
          <w:szCs w:val="32"/>
        </w:rPr>
        <w:t>обучение по программе адъюнктуры</w:t>
      </w:r>
      <w:r w:rsidRPr="005D00D6">
        <w:rPr>
          <w:b/>
          <w:bCs/>
          <w:i/>
          <w:sz w:val="32"/>
          <w:szCs w:val="32"/>
        </w:rPr>
        <w:t>)</w:t>
      </w:r>
    </w:p>
    <w:p w14:paraId="3A1B8727" w14:textId="677F5CD8" w:rsidR="003D6CFA" w:rsidRPr="0043589D" w:rsidRDefault="006D2774" w:rsidP="003D6CFA">
      <w:pPr>
        <w:widowControl/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Научный потенциал Академии позволяет занимать лидирующие позиции в данной сфере не только на ведомственном, но и на государственном уровне. </w:t>
      </w:r>
      <w:r w:rsidR="00BF143B">
        <w:rPr>
          <w:sz w:val="32"/>
          <w:szCs w:val="32"/>
        </w:rPr>
        <w:t>В этой связи в</w:t>
      </w:r>
      <w:r>
        <w:rPr>
          <w:sz w:val="32"/>
          <w:szCs w:val="32"/>
        </w:rPr>
        <w:t xml:space="preserve">озрастает и интерес пограничных ведомств </w:t>
      </w:r>
      <w:r w:rsidR="00FF72ED">
        <w:rPr>
          <w:sz w:val="32"/>
          <w:szCs w:val="32"/>
        </w:rPr>
        <w:t>государств Содружества</w:t>
      </w:r>
      <w:r>
        <w:rPr>
          <w:sz w:val="32"/>
          <w:szCs w:val="32"/>
        </w:rPr>
        <w:t xml:space="preserve"> в подготовке </w:t>
      </w:r>
      <w:r w:rsidRPr="005D00D6">
        <w:rPr>
          <w:sz w:val="32"/>
          <w:szCs w:val="32"/>
        </w:rPr>
        <w:t xml:space="preserve">научно-педагогических </w:t>
      </w:r>
      <w:r>
        <w:rPr>
          <w:sz w:val="32"/>
          <w:szCs w:val="32"/>
        </w:rPr>
        <w:t>кадров. Свидетельством этому является ежегодное увеличение количества соискателей</w:t>
      </w:r>
      <w:r w:rsidR="00BF143B">
        <w:rPr>
          <w:sz w:val="32"/>
          <w:szCs w:val="32"/>
        </w:rPr>
        <w:t xml:space="preserve"> ученых </w:t>
      </w:r>
      <w:r w:rsidR="00BF143B" w:rsidRPr="0043589D">
        <w:rPr>
          <w:sz w:val="32"/>
          <w:szCs w:val="32"/>
        </w:rPr>
        <w:t>степеней</w:t>
      </w:r>
      <w:r w:rsidRPr="0043589D">
        <w:rPr>
          <w:sz w:val="32"/>
          <w:szCs w:val="32"/>
        </w:rPr>
        <w:t>.</w:t>
      </w:r>
    </w:p>
    <w:p w14:paraId="11991827" w14:textId="5B260B47" w:rsidR="00664F57" w:rsidRDefault="00664F57" w:rsidP="0043589D">
      <w:pPr>
        <w:widowControl/>
        <w:shd w:val="clear" w:color="auto" w:fill="FFFFFF"/>
        <w:spacing w:before="120" w:after="240"/>
        <w:ind w:firstLine="567"/>
        <w:jc w:val="both"/>
        <w:rPr>
          <w:sz w:val="32"/>
          <w:szCs w:val="32"/>
        </w:rPr>
      </w:pPr>
      <w:r w:rsidRPr="005D00D6">
        <w:rPr>
          <w:i/>
          <w:sz w:val="28"/>
          <w:szCs w:val="28"/>
        </w:rPr>
        <w:t>(</w:t>
      </w:r>
      <w:proofErr w:type="spellStart"/>
      <w:r w:rsidRPr="005D00D6">
        <w:rPr>
          <w:i/>
          <w:sz w:val="28"/>
          <w:szCs w:val="28"/>
        </w:rPr>
        <w:t>Справочно</w:t>
      </w:r>
      <w:proofErr w:type="spellEnd"/>
      <w:r w:rsidRPr="005D00D6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всего </w:t>
      </w:r>
      <w:r w:rsidRPr="005D00D6">
        <w:rPr>
          <w:i/>
          <w:sz w:val="28"/>
          <w:szCs w:val="28"/>
        </w:rPr>
        <w:t>в адъюнктуре базовой организации обучаются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="00884294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 xml:space="preserve"> сотрудник</w:t>
      </w:r>
      <w:r w:rsidR="00884294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>, из них</w:t>
      </w:r>
      <w:r w:rsidRPr="005D00D6">
        <w:rPr>
          <w:i/>
          <w:sz w:val="28"/>
          <w:szCs w:val="28"/>
        </w:rPr>
        <w:t xml:space="preserve"> представители пограничных ведомств</w:t>
      </w:r>
      <w:r>
        <w:rPr>
          <w:i/>
          <w:sz w:val="28"/>
          <w:szCs w:val="28"/>
        </w:rPr>
        <w:t>:</w:t>
      </w:r>
      <w:r w:rsidRPr="005D00D6">
        <w:rPr>
          <w:i/>
          <w:sz w:val="28"/>
          <w:szCs w:val="28"/>
        </w:rPr>
        <w:t xml:space="preserve"> Республики Беларусь – </w:t>
      </w:r>
      <w:r w:rsidR="00884294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; Киргизской Республики – 1,</w:t>
      </w:r>
      <w:r w:rsidRPr="005D00D6">
        <w:rPr>
          <w:i/>
          <w:sz w:val="28"/>
          <w:szCs w:val="28"/>
        </w:rPr>
        <w:t xml:space="preserve"> Республики Казахстан – </w:t>
      </w:r>
      <w:r w:rsidR="00884294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, Республики </w:t>
      </w:r>
      <w:r w:rsidR="008750BB">
        <w:rPr>
          <w:i/>
          <w:sz w:val="28"/>
          <w:szCs w:val="28"/>
        </w:rPr>
        <w:t>Таджикистан – 4</w:t>
      </w:r>
      <w:r w:rsidR="00884294">
        <w:rPr>
          <w:i/>
          <w:sz w:val="28"/>
          <w:szCs w:val="28"/>
        </w:rPr>
        <w:t>, Монголии – 1</w:t>
      </w:r>
      <w:r w:rsidRPr="005D00D6">
        <w:rPr>
          <w:i/>
          <w:sz w:val="28"/>
          <w:szCs w:val="28"/>
        </w:rPr>
        <w:t>).</w:t>
      </w:r>
    </w:p>
    <w:p w14:paraId="5D88E91A" w14:textId="77777777" w:rsidR="00510F8E" w:rsidRPr="002F6A12" w:rsidRDefault="00510F8E" w:rsidP="00510F8E">
      <w:pPr>
        <w:pStyle w:val="Default"/>
        <w:ind w:firstLine="851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</w:p>
    <w:p w14:paraId="0920ABE4" w14:textId="2D715AA7" w:rsidR="00BF0064" w:rsidRPr="0037336B" w:rsidRDefault="005A2E0C" w:rsidP="0037336B">
      <w:pPr>
        <w:widowControl/>
        <w:shd w:val="clear" w:color="auto" w:fill="FFFFFF"/>
        <w:ind w:firstLine="720"/>
        <w:jc w:val="both"/>
        <w:rPr>
          <w:i/>
          <w:color w:val="0000FF"/>
          <w:sz w:val="28"/>
          <w:szCs w:val="28"/>
        </w:rPr>
      </w:pPr>
      <w:r w:rsidRPr="0037336B">
        <w:rPr>
          <w:i/>
          <w:color w:val="0000FF"/>
          <w:sz w:val="28"/>
          <w:szCs w:val="28"/>
        </w:rPr>
        <w:t>В интересах учебно-методического</w:t>
      </w:r>
      <w:r w:rsidR="00337613" w:rsidRPr="0037336B">
        <w:rPr>
          <w:i/>
          <w:color w:val="0000FF"/>
          <w:sz w:val="28"/>
          <w:szCs w:val="28"/>
        </w:rPr>
        <w:t xml:space="preserve"> </w:t>
      </w:r>
      <w:r w:rsidRPr="0037336B">
        <w:rPr>
          <w:i/>
          <w:color w:val="0000FF"/>
          <w:sz w:val="28"/>
          <w:szCs w:val="28"/>
        </w:rPr>
        <w:t>и научного обеспечения образовательного процесса базовой организаци</w:t>
      </w:r>
      <w:r w:rsidR="00AD151A" w:rsidRPr="0037336B">
        <w:rPr>
          <w:i/>
          <w:color w:val="0000FF"/>
          <w:sz w:val="28"/>
          <w:szCs w:val="28"/>
        </w:rPr>
        <w:t>е</w:t>
      </w:r>
      <w:r w:rsidRPr="0037336B">
        <w:rPr>
          <w:i/>
          <w:color w:val="0000FF"/>
          <w:sz w:val="28"/>
          <w:szCs w:val="28"/>
        </w:rPr>
        <w:t xml:space="preserve">й </w:t>
      </w:r>
      <w:r w:rsidR="008750BB" w:rsidRPr="0037336B">
        <w:rPr>
          <w:i/>
          <w:color w:val="0000FF"/>
          <w:sz w:val="28"/>
          <w:szCs w:val="28"/>
        </w:rPr>
        <w:t>ежегодно</w:t>
      </w:r>
      <w:r w:rsidRPr="0037336B">
        <w:rPr>
          <w:i/>
          <w:color w:val="0000FF"/>
          <w:sz w:val="28"/>
          <w:szCs w:val="28"/>
        </w:rPr>
        <w:t xml:space="preserve"> </w:t>
      </w:r>
      <w:r w:rsidR="008750BB" w:rsidRPr="0037336B">
        <w:rPr>
          <w:i/>
          <w:color w:val="0000FF"/>
          <w:sz w:val="28"/>
          <w:szCs w:val="28"/>
        </w:rPr>
        <w:t>издается</w:t>
      </w:r>
      <w:r w:rsidRPr="0037336B">
        <w:rPr>
          <w:i/>
          <w:color w:val="0000FF"/>
          <w:sz w:val="28"/>
          <w:szCs w:val="28"/>
        </w:rPr>
        <w:t xml:space="preserve"> более 20 наименований новой печатной продукции. </w:t>
      </w:r>
      <w:r w:rsidR="00AC5FEC" w:rsidRPr="0037336B">
        <w:rPr>
          <w:i/>
          <w:color w:val="0000FF"/>
          <w:sz w:val="28"/>
          <w:szCs w:val="28"/>
        </w:rPr>
        <w:t xml:space="preserve">Очень важно, что эти </w:t>
      </w:r>
      <w:r w:rsidR="00B90A2B" w:rsidRPr="0037336B">
        <w:rPr>
          <w:i/>
          <w:color w:val="0000FF"/>
          <w:sz w:val="28"/>
          <w:szCs w:val="28"/>
        </w:rPr>
        <w:t>материалы</w:t>
      </w:r>
      <w:r w:rsidR="00AC5FEC" w:rsidRPr="0037336B">
        <w:rPr>
          <w:i/>
          <w:color w:val="0000FF"/>
          <w:sz w:val="28"/>
          <w:szCs w:val="28"/>
        </w:rPr>
        <w:t xml:space="preserve"> охватывают как специальные </w:t>
      </w:r>
      <w:r w:rsidR="008E6B7C" w:rsidRPr="0037336B">
        <w:rPr>
          <w:i/>
          <w:color w:val="0000FF"/>
          <w:sz w:val="28"/>
          <w:szCs w:val="28"/>
        </w:rPr>
        <w:t xml:space="preserve">военные </w:t>
      </w:r>
      <w:r w:rsidR="00AC5FEC" w:rsidRPr="0037336B">
        <w:rPr>
          <w:i/>
          <w:color w:val="0000FF"/>
          <w:sz w:val="28"/>
          <w:szCs w:val="28"/>
        </w:rPr>
        <w:t xml:space="preserve">дисциплины, так </w:t>
      </w:r>
      <w:r w:rsidR="0043589D">
        <w:rPr>
          <w:i/>
          <w:color w:val="0000FF"/>
          <w:sz w:val="28"/>
          <w:szCs w:val="28"/>
        </w:rPr>
        <w:br/>
      </w:r>
      <w:r w:rsidR="00AC5FEC" w:rsidRPr="0037336B">
        <w:rPr>
          <w:i/>
          <w:color w:val="0000FF"/>
          <w:sz w:val="28"/>
          <w:szCs w:val="28"/>
        </w:rPr>
        <w:lastRenderedPageBreak/>
        <w:t xml:space="preserve">и </w:t>
      </w:r>
      <w:r w:rsidR="008E6B7C" w:rsidRPr="0037336B">
        <w:rPr>
          <w:i/>
          <w:color w:val="0000FF"/>
          <w:sz w:val="28"/>
          <w:szCs w:val="28"/>
        </w:rPr>
        <w:t xml:space="preserve">дисциплины </w:t>
      </w:r>
      <w:r w:rsidR="00AC5FEC" w:rsidRPr="0037336B">
        <w:rPr>
          <w:i/>
          <w:color w:val="0000FF"/>
          <w:sz w:val="28"/>
          <w:szCs w:val="28"/>
        </w:rPr>
        <w:t>педагогическ</w:t>
      </w:r>
      <w:r w:rsidR="008E6B7C" w:rsidRPr="0037336B">
        <w:rPr>
          <w:i/>
          <w:color w:val="0000FF"/>
          <w:sz w:val="28"/>
          <w:szCs w:val="28"/>
        </w:rPr>
        <w:t>ой</w:t>
      </w:r>
      <w:r w:rsidR="00AC5FEC" w:rsidRPr="0037336B">
        <w:rPr>
          <w:i/>
          <w:color w:val="0000FF"/>
          <w:sz w:val="28"/>
          <w:szCs w:val="28"/>
        </w:rPr>
        <w:t xml:space="preserve">, </w:t>
      </w:r>
      <w:r w:rsidR="005B73E2" w:rsidRPr="0037336B">
        <w:rPr>
          <w:i/>
          <w:color w:val="0000FF"/>
          <w:sz w:val="28"/>
          <w:szCs w:val="28"/>
        </w:rPr>
        <w:t>психологическ</w:t>
      </w:r>
      <w:r w:rsidR="008E6B7C" w:rsidRPr="0037336B">
        <w:rPr>
          <w:i/>
          <w:color w:val="0000FF"/>
          <w:sz w:val="28"/>
          <w:szCs w:val="28"/>
        </w:rPr>
        <w:t>ой направленности</w:t>
      </w:r>
      <w:r w:rsidR="00AC5FEC" w:rsidRPr="0037336B">
        <w:rPr>
          <w:i/>
          <w:color w:val="0000FF"/>
          <w:sz w:val="28"/>
          <w:szCs w:val="28"/>
        </w:rPr>
        <w:t xml:space="preserve">, </w:t>
      </w:r>
      <w:r w:rsidR="00B90A2B" w:rsidRPr="0037336B">
        <w:rPr>
          <w:i/>
          <w:color w:val="0000FF"/>
          <w:sz w:val="28"/>
          <w:szCs w:val="28"/>
        </w:rPr>
        <w:t xml:space="preserve">а также </w:t>
      </w:r>
      <w:r w:rsidR="00AC5FEC" w:rsidRPr="0037336B">
        <w:rPr>
          <w:i/>
          <w:color w:val="0000FF"/>
          <w:sz w:val="28"/>
          <w:szCs w:val="28"/>
        </w:rPr>
        <w:t xml:space="preserve">русский язык как иностранный. </w:t>
      </w:r>
      <w:r w:rsidR="00FF72ED">
        <w:rPr>
          <w:i/>
          <w:color w:val="0000FF"/>
          <w:sz w:val="28"/>
          <w:szCs w:val="28"/>
        </w:rPr>
        <w:t>К</w:t>
      </w:r>
      <w:r w:rsidR="00AC5FEC" w:rsidRPr="0037336B">
        <w:rPr>
          <w:i/>
          <w:color w:val="0000FF"/>
          <w:sz w:val="28"/>
          <w:szCs w:val="28"/>
        </w:rPr>
        <w:t xml:space="preserve">ак показывает практика, наши </w:t>
      </w:r>
      <w:r w:rsidR="004C015D" w:rsidRPr="0037336B">
        <w:rPr>
          <w:i/>
          <w:color w:val="0000FF"/>
          <w:sz w:val="28"/>
          <w:szCs w:val="28"/>
        </w:rPr>
        <w:t>труды</w:t>
      </w:r>
      <w:r w:rsidR="00AC5FEC" w:rsidRPr="0037336B">
        <w:rPr>
          <w:i/>
          <w:color w:val="0000FF"/>
          <w:sz w:val="28"/>
          <w:szCs w:val="28"/>
        </w:rPr>
        <w:t xml:space="preserve"> высоко ценятся и востребованы </w:t>
      </w:r>
      <w:r w:rsidR="00B90A2B" w:rsidRPr="0037336B">
        <w:rPr>
          <w:i/>
          <w:color w:val="0000FF"/>
          <w:sz w:val="28"/>
          <w:szCs w:val="28"/>
        </w:rPr>
        <w:t>заказчиками</w:t>
      </w:r>
      <w:r w:rsidR="00AC5FEC" w:rsidRPr="0037336B">
        <w:rPr>
          <w:i/>
          <w:color w:val="0000FF"/>
          <w:sz w:val="28"/>
          <w:szCs w:val="28"/>
        </w:rPr>
        <w:t xml:space="preserve">, </w:t>
      </w:r>
      <w:r w:rsidR="004D2891" w:rsidRPr="0037336B">
        <w:rPr>
          <w:i/>
          <w:color w:val="0000FF"/>
          <w:sz w:val="28"/>
          <w:szCs w:val="28"/>
        </w:rPr>
        <w:t xml:space="preserve">о чем </w:t>
      </w:r>
      <w:r w:rsidR="00FF72ED">
        <w:rPr>
          <w:i/>
          <w:color w:val="0000FF"/>
          <w:sz w:val="28"/>
          <w:szCs w:val="28"/>
        </w:rPr>
        <w:t>свидетельствуют</w:t>
      </w:r>
      <w:r w:rsidR="00D567F0" w:rsidRPr="0037336B">
        <w:rPr>
          <w:i/>
          <w:color w:val="0000FF"/>
          <w:sz w:val="28"/>
          <w:szCs w:val="28"/>
        </w:rPr>
        <w:t xml:space="preserve"> положительные отзывы и высокие результаты при сдаче итоговой аттестации</w:t>
      </w:r>
      <w:r w:rsidR="004D2891" w:rsidRPr="0037336B">
        <w:rPr>
          <w:i/>
          <w:color w:val="0000FF"/>
          <w:sz w:val="28"/>
          <w:szCs w:val="28"/>
        </w:rPr>
        <w:t xml:space="preserve"> выпускник</w:t>
      </w:r>
      <w:r w:rsidR="00DA0D89" w:rsidRPr="0037336B">
        <w:rPr>
          <w:i/>
          <w:color w:val="0000FF"/>
          <w:sz w:val="28"/>
          <w:szCs w:val="28"/>
        </w:rPr>
        <w:t>ами</w:t>
      </w:r>
      <w:r w:rsidR="00494024" w:rsidRPr="0037336B">
        <w:rPr>
          <w:rFonts w:eastAsia="SimSun"/>
          <w:i/>
          <w:iCs/>
          <w:color w:val="0000FF"/>
          <w:sz w:val="28"/>
          <w:szCs w:val="28"/>
        </w:rPr>
        <w:t>.</w:t>
      </w:r>
    </w:p>
    <w:p w14:paraId="6EB3322B" w14:textId="79748E95" w:rsidR="00A97B2D" w:rsidRPr="008750BB" w:rsidRDefault="00A97B2D" w:rsidP="00331974">
      <w:pPr>
        <w:widowControl/>
        <w:ind w:firstLine="709"/>
        <w:jc w:val="both"/>
        <w:rPr>
          <w:i/>
          <w:color w:val="0000FF"/>
          <w:sz w:val="28"/>
          <w:szCs w:val="28"/>
        </w:rPr>
      </w:pPr>
      <w:r w:rsidRPr="008750BB">
        <w:rPr>
          <w:i/>
          <w:color w:val="0000FF"/>
          <w:sz w:val="28"/>
          <w:szCs w:val="28"/>
        </w:rPr>
        <w:t>(</w:t>
      </w:r>
      <w:proofErr w:type="spellStart"/>
      <w:r w:rsidRPr="008750BB">
        <w:rPr>
          <w:i/>
          <w:color w:val="0000FF"/>
          <w:sz w:val="28"/>
          <w:szCs w:val="28"/>
        </w:rPr>
        <w:t>Справочно</w:t>
      </w:r>
      <w:proofErr w:type="spellEnd"/>
      <w:r w:rsidRPr="008750BB">
        <w:rPr>
          <w:i/>
          <w:color w:val="0000FF"/>
          <w:sz w:val="28"/>
          <w:szCs w:val="28"/>
        </w:rPr>
        <w:t xml:space="preserve">: </w:t>
      </w:r>
      <w:r w:rsidR="00DA0D89" w:rsidRPr="008750BB">
        <w:rPr>
          <w:i/>
          <w:color w:val="0000FF"/>
          <w:sz w:val="28"/>
          <w:szCs w:val="28"/>
        </w:rPr>
        <w:t xml:space="preserve">в целях обеспечения образовательного процесса Базовой организации </w:t>
      </w:r>
      <w:r w:rsidR="00851D79" w:rsidRPr="008750BB">
        <w:rPr>
          <w:i/>
          <w:color w:val="0000FF"/>
          <w:sz w:val="28"/>
          <w:szCs w:val="28"/>
        </w:rPr>
        <w:t xml:space="preserve">в т. г. </w:t>
      </w:r>
      <w:r w:rsidRPr="008750BB">
        <w:rPr>
          <w:i/>
          <w:color w:val="0000FF"/>
          <w:sz w:val="28"/>
          <w:szCs w:val="28"/>
        </w:rPr>
        <w:t>разработан</w:t>
      </w:r>
      <w:r w:rsidR="00FF72ED">
        <w:rPr>
          <w:i/>
          <w:color w:val="0000FF"/>
          <w:sz w:val="28"/>
          <w:szCs w:val="28"/>
        </w:rPr>
        <w:t>о</w:t>
      </w:r>
      <w:r w:rsidRPr="008750BB">
        <w:rPr>
          <w:i/>
          <w:color w:val="0000FF"/>
          <w:sz w:val="28"/>
          <w:szCs w:val="28"/>
        </w:rPr>
        <w:t xml:space="preserve"> </w:t>
      </w:r>
      <w:r w:rsidR="00851D79" w:rsidRPr="008750BB">
        <w:rPr>
          <w:i/>
          <w:color w:val="0000FF"/>
          <w:sz w:val="28"/>
          <w:szCs w:val="28"/>
        </w:rPr>
        <w:t>и</w:t>
      </w:r>
      <w:r w:rsidRPr="008750BB">
        <w:rPr>
          <w:i/>
          <w:color w:val="0000FF"/>
          <w:sz w:val="28"/>
          <w:szCs w:val="28"/>
        </w:rPr>
        <w:t xml:space="preserve"> </w:t>
      </w:r>
      <w:r w:rsidR="00FF72ED">
        <w:rPr>
          <w:i/>
          <w:color w:val="0000FF"/>
          <w:sz w:val="28"/>
          <w:szCs w:val="28"/>
        </w:rPr>
        <w:t>издано</w:t>
      </w:r>
      <w:r w:rsidR="00851D79" w:rsidRPr="008750BB">
        <w:rPr>
          <w:i/>
          <w:color w:val="0000FF"/>
          <w:sz w:val="28"/>
          <w:szCs w:val="28"/>
        </w:rPr>
        <w:t xml:space="preserve"> 2</w:t>
      </w:r>
      <w:r w:rsidR="002F4111" w:rsidRPr="008750BB">
        <w:rPr>
          <w:i/>
          <w:color w:val="0000FF"/>
          <w:sz w:val="28"/>
          <w:szCs w:val="28"/>
        </w:rPr>
        <w:t>3</w:t>
      </w:r>
      <w:r w:rsidR="00851D79" w:rsidRPr="008750BB">
        <w:rPr>
          <w:i/>
          <w:color w:val="0000FF"/>
          <w:sz w:val="28"/>
          <w:szCs w:val="28"/>
        </w:rPr>
        <w:t xml:space="preserve"> </w:t>
      </w:r>
      <w:r w:rsidR="002F4111" w:rsidRPr="008750BB">
        <w:rPr>
          <w:i/>
          <w:color w:val="0000FF"/>
          <w:sz w:val="28"/>
          <w:szCs w:val="28"/>
        </w:rPr>
        <w:t>учебных и научных</w:t>
      </w:r>
      <w:r w:rsidR="00851D79" w:rsidRPr="008750BB">
        <w:rPr>
          <w:i/>
          <w:color w:val="0000FF"/>
          <w:sz w:val="28"/>
          <w:szCs w:val="28"/>
        </w:rPr>
        <w:t xml:space="preserve"> издани</w:t>
      </w:r>
      <w:r w:rsidR="002F4111" w:rsidRPr="008750BB">
        <w:rPr>
          <w:i/>
          <w:color w:val="0000FF"/>
          <w:sz w:val="28"/>
          <w:szCs w:val="28"/>
        </w:rPr>
        <w:t>й</w:t>
      </w:r>
      <w:r w:rsidR="00851D79" w:rsidRPr="008750BB">
        <w:rPr>
          <w:i/>
          <w:color w:val="0000FF"/>
          <w:sz w:val="28"/>
          <w:szCs w:val="28"/>
        </w:rPr>
        <w:t>,</w:t>
      </w:r>
      <w:r w:rsidR="0043589D">
        <w:rPr>
          <w:i/>
          <w:color w:val="0000FF"/>
          <w:sz w:val="28"/>
          <w:szCs w:val="28"/>
        </w:rPr>
        <w:br/>
      </w:r>
      <w:r w:rsidR="00851D79" w:rsidRPr="008750BB">
        <w:rPr>
          <w:i/>
          <w:color w:val="0000FF"/>
          <w:sz w:val="28"/>
          <w:szCs w:val="28"/>
        </w:rPr>
        <w:t xml:space="preserve"> из них: </w:t>
      </w:r>
      <w:r w:rsidR="00851D79" w:rsidRPr="008750BB">
        <w:rPr>
          <w:b/>
          <w:i/>
          <w:color w:val="0000FF"/>
          <w:sz w:val="28"/>
          <w:szCs w:val="28"/>
        </w:rPr>
        <w:t>учебников – 4</w:t>
      </w:r>
      <w:r w:rsidR="00851D79" w:rsidRPr="008750BB">
        <w:rPr>
          <w:i/>
          <w:color w:val="0000FF"/>
          <w:sz w:val="28"/>
          <w:szCs w:val="28"/>
        </w:rPr>
        <w:t xml:space="preserve"> («Пограничное регионоведение», «Теоретические </w:t>
      </w:r>
      <w:r w:rsidR="0043589D">
        <w:rPr>
          <w:i/>
          <w:color w:val="0000FF"/>
          <w:sz w:val="28"/>
          <w:szCs w:val="28"/>
        </w:rPr>
        <w:br/>
      </w:r>
      <w:r w:rsidR="00851D79" w:rsidRPr="008750BB">
        <w:rPr>
          <w:i/>
          <w:color w:val="0000FF"/>
          <w:sz w:val="28"/>
          <w:szCs w:val="28"/>
        </w:rPr>
        <w:t>и прикладные проблемы пограничной деятельности», «Управление кадровыми ресурсами в пограничных ведомствах. Часть 1 и часть 2»</w:t>
      </w:r>
      <w:r w:rsidR="002F4111" w:rsidRPr="008750BB">
        <w:rPr>
          <w:i/>
          <w:color w:val="0000FF"/>
          <w:sz w:val="28"/>
          <w:szCs w:val="28"/>
        </w:rPr>
        <w:t>)</w:t>
      </w:r>
      <w:r w:rsidR="00851D79" w:rsidRPr="008750BB">
        <w:rPr>
          <w:i/>
          <w:color w:val="0000FF"/>
          <w:sz w:val="28"/>
          <w:szCs w:val="28"/>
        </w:rPr>
        <w:t xml:space="preserve">; </w:t>
      </w:r>
      <w:r w:rsidR="00851D79" w:rsidRPr="008750BB">
        <w:rPr>
          <w:b/>
          <w:i/>
          <w:color w:val="0000FF"/>
          <w:sz w:val="28"/>
          <w:szCs w:val="28"/>
        </w:rPr>
        <w:t>учебных пособий – 4</w:t>
      </w:r>
      <w:r w:rsidR="00851D79" w:rsidRPr="008750BB">
        <w:rPr>
          <w:i/>
          <w:color w:val="0000FF"/>
          <w:sz w:val="28"/>
          <w:szCs w:val="28"/>
        </w:rPr>
        <w:t xml:space="preserve"> («Основы методологии научных исследований (военные науки)», «Организация борьбы оперативных подразделений пограничных органов </w:t>
      </w:r>
      <w:r w:rsidR="0043589D">
        <w:rPr>
          <w:i/>
          <w:color w:val="0000FF"/>
          <w:sz w:val="28"/>
          <w:szCs w:val="28"/>
        </w:rPr>
        <w:br/>
      </w:r>
      <w:r w:rsidR="00851D79" w:rsidRPr="008750BB">
        <w:rPr>
          <w:i/>
          <w:color w:val="0000FF"/>
          <w:sz w:val="28"/>
          <w:szCs w:val="28"/>
        </w:rPr>
        <w:t>с трансграничной преступностью и терроризмом», «Деятельность пограничных, таможенных и других контрольных органов в пунктах пропуска через государственную границу», «Экспериментальная психология»</w:t>
      </w:r>
      <w:r w:rsidR="002F4111" w:rsidRPr="008750BB">
        <w:rPr>
          <w:i/>
          <w:color w:val="0000FF"/>
          <w:sz w:val="28"/>
          <w:szCs w:val="28"/>
        </w:rPr>
        <w:t>)</w:t>
      </w:r>
      <w:r w:rsidR="00851D79" w:rsidRPr="008750BB">
        <w:rPr>
          <w:i/>
          <w:color w:val="0000FF"/>
          <w:sz w:val="28"/>
          <w:szCs w:val="28"/>
        </w:rPr>
        <w:t xml:space="preserve">; </w:t>
      </w:r>
      <w:r w:rsidR="00851D79" w:rsidRPr="008750BB">
        <w:rPr>
          <w:b/>
          <w:i/>
          <w:color w:val="0000FF"/>
          <w:sz w:val="28"/>
          <w:szCs w:val="28"/>
        </w:rPr>
        <w:t>учебн</w:t>
      </w:r>
      <w:r w:rsidR="002F4111" w:rsidRPr="008750BB">
        <w:rPr>
          <w:b/>
          <w:i/>
          <w:color w:val="0000FF"/>
          <w:sz w:val="28"/>
          <w:szCs w:val="28"/>
        </w:rPr>
        <w:t>о-</w:t>
      </w:r>
      <w:r w:rsidR="00851D79" w:rsidRPr="008750BB">
        <w:rPr>
          <w:b/>
          <w:i/>
          <w:color w:val="0000FF"/>
          <w:sz w:val="28"/>
          <w:szCs w:val="28"/>
        </w:rPr>
        <w:t xml:space="preserve">наглядных пособий – </w:t>
      </w:r>
      <w:r w:rsidR="002F4111" w:rsidRPr="008750BB">
        <w:rPr>
          <w:b/>
          <w:i/>
          <w:color w:val="0000FF"/>
          <w:sz w:val="28"/>
          <w:szCs w:val="28"/>
        </w:rPr>
        <w:t>2</w:t>
      </w:r>
      <w:r w:rsidR="00851D79" w:rsidRPr="008750BB">
        <w:rPr>
          <w:i/>
          <w:color w:val="0000FF"/>
          <w:sz w:val="28"/>
          <w:szCs w:val="28"/>
        </w:rPr>
        <w:t xml:space="preserve"> («Актуальные вопросы оперативной деятельности пограничных органов», «Управление оперативной деятельностью пограничных органов»</w:t>
      </w:r>
      <w:r w:rsidR="002F4111" w:rsidRPr="008750BB">
        <w:rPr>
          <w:i/>
          <w:color w:val="0000FF"/>
          <w:sz w:val="28"/>
          <w:szCs w:val="28"/>
        </w:rPr>
        <w:t>);</w:t>
      </w:r>
      <w:r w:rsidR="00851D79" w:rsidRPr="008750BB">
        <w:rPr>
          <w:i/>
          <w:color w:val="0000FF"/>
          <w:sz w:val="28"/>
          <w:szCs w:val="28"/>
        </w:rPr>
        <w:t xml:space="preserve"> </w:t>
      </w:r>
      <w:r w:rsidR="002F4111" w:rsidRPr="008750BB">
        <w:rPr>
          <w:b/>
          <w:i/>
          <w:color w:val="0000FF"/>
          <w:sz w:val="28"/>
          <w:szCs w:val="28"/>
        </w:rPr>
        <w:t xml:space="preserve">учебно-методических пособий – 2 </w:t>
      </w:r>
      <w:r w:rsidR="002F4111" w:rsidRPr="008750BB">
        <w:rPr>
          <w:i/>
          <w:color w:val="0000FF"/>
          <w:sz w:val="28"/>
          <w:szCs w:val="28"/>
        </w:rPr>
        <w:t xml:space="preserve">(«Русский язык как иностранный: введение в научный стиль речи», «Организация воспитательной работы в пограничном органе»); </w:t>
      </w:r>
      <w:r w:rsidR="002F4111" w:rsidRPr="008750BB">
        <w:rPr>
          <w:b/>
          <w:i/>
          <w:color w:val="0000FF"/>
          <w:sz w:val="28"/>
          <w:szCs w:val="28"/>
        </w:rPr>
        <w:t>курсов лекций – 6</w:t>
      </w:r>
      <w:r w:rsidR="002F4111" w:rsidRPr="008750BB">
        <w:rPr>
          <w:i/>
          <w:color w:val="0000FF"/>
          <w:sz w:val="28"/>
          <w:szCs w:val="28"/>
        </w:rPr>
        <w:t xml:space="preserve">; </w:t>
      </w:r>
      <w:r w:rsidR="002F4111" w:rsidRPr="008750BB">
        <w:rPr>
          <w:b/>
          <w:i/>
          <w:color w:val="0000FF"/>
          <w:sz w:val="28"/>
          <w:szCs w:val="28"/>
        </w:rPr>
        <w:t>практикумов – 4</w:t>
      </w:r>
      <w:r w:rsidR="002F4111" w:rsidRPr="008750BB">
        <w:rPr>
          <w:i/>
          <w:color w:val="0000FF"/>
          <w:sz w:val="28"/>
          <w:szCs w:val="28"/>
        </w:rPr>
        <w:t xml:space="preserve">; </w:t>
      </w:r>
      <w:r w:rsidR="002F4111" w:rsidRPr="008750BB">
        <w:rPr>
          <w:b/>
          <w:i/>
          <w:color w:val="0000FF"/>
          <w:sz w:val="28"/>
          <w:szCs w:val="28"/>
        </w:rPr>
        <w:t xml:space="preserve">Монография – 1 </w:t>
      </w:r>
      <w:r w:rsidR="002F4111" w:rsidRPr="008750BB">
        <w:rPr>
          <w:i/>
          <w:color w:val="0000FF"/>
          <w:sz w:val="28"/>
          <w:szCs w:val="28"/>
        </w:rPr>
        <w:t>(«Основы процессуальной деятельности пограничных органов»)</w:t>
      </w:r>
      <w:r w:rsidR="00875A74" w:rsidRPr="008750BB">
        <w:rPr>
          <w:i/>
          <w:color w:val="0000FF"/>
          <w:sz w:val="28"/>
          <w:szCs w:val="28"/>
        </w:rPr>
        <w:t>.</w:t>
      </w:r>
    </w:p>
    <w:p w14:paraId="508CACB5" w14:textId="4C9CD2B0" w:rsidR="004F44E5" w:rsidRPr="005D00D6" w:rsidRDefault="004F44E5" w:rsidP="0043589D">
      <w:pPr>
        <w:widowControl/>
        <w:suppressAutoHyphens/>
        <w:autoSpaceDE/>
        <w:adjustRightInd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 1</w:t>
      </w:r>
      <w:r w:rsidR="001C1D0B">
        <w:rPr>
          <w:b/>
          <w:bCs/>
          <w:i/>
          <w:sz w:val="32"/>
          <w:szCs w:val="32"/>
        </w:rPr>
        <w:t>3</w:t>
      </w:r>
      <w:r w:rsidRPr="005D00D6">
        <w:rPr>
          <w:b/>
          <w:bCs/>
          <w:i/>
          <w:sz w:val="32"/>
          <w:szCs w:val="32"/>
        </w:rPr>
        <w:t xml:space="preserve"> (</w:t>
      </w:r>
      <w:r w:rsidR="007B2670">
        <w:rPr>
          <w:b/>
          <w:bCs/>
          <w:i/>
          <w:sz w:val="32"/>
          <w:szCs w:val="32"/>
        </w:rPr>
        <w:t>культурные традиции</w:t>
      </w:r>
      <w:r w:rsidRPr="005D00D6">
        <w:rPr>
          <w:b/>
          <w:bCs/>
          <w:i/>
          <w:sz w:val="32"/>
          <w:szCs w:val="32"/>
        </w:rPr>
        <w:t>)</w:t>
      </w:r>
    </w:p>
    <w:p w14:paraId="1B6CBA6C" w14:textId="537ED14D" w:rsidR="002D796D" w:rsidRDefault="004F44E5" w:rsidP="005D00D6">
      <w:pPr>
        <w:widowControl/>
        <w:shd w:val="clear" w:color="auto" w:fill="FFFFFF"/>
        <w:spacing w:line="360" w:lineRule="auto"/>
        <w:ind w:firstLine="567"/>
        <w:jc w:val="both"/>
        <w:rPr>
          <w:spacing w:val="2"/>
          <w:sz w:val="32"/>
          <w:szCs w:val="32"/>
        </w:rPr>
      </w:pPr>
      <w:r w:rsidRPr="005D00D6">
        <w:rPr>
          <w:spacing w:val="2"/>
          <w:sz w:val="32"/>
          <w:szCs w:val="32"/>
        </w:rPr>
        <w:t xml:space="preserve">Лучшему знакомству с </w:t>
      </w:r>
      <w:r w:rsidR="00ED19B9">
        <w:rPr>
          <w:spacing w:val="2"/>
          <w:sz w:val="32"/>
          <w:szCs w:val="32"/>
        </w:rPr>
        <w:t xml:space="preserve">культурой и традициями </w:t>
      </w:r>
      <w:r w:rsidRPr="005D00D6">
        <w:rPr>
          <w:spacing w:val="2"/>
          <w:sz w:val="32"/>
          <w:szCs w:val="32"/>
        </w:rPr>
        <w:t>России способствует</w:t>
      </w:r>
      <w:r w:rsidR="004D2891">
        <w:rPr>
          <w:spacing w:val="2"/>
          <w:sz w:val="32"/>
          <w:szCs w:val="32"/>
        </w:rPr>
        <w:t xml:space="preserve"> освещение</w:t>
      </w:r>
      <w:r w:rsidR="00ED19B9">
        <w:rPr>
          <w:spacing w:val="2"/>
          <w:sz w:val="32"/>
          <w:szCs w:val="32"/>
        </w:rPr>
        <w:t xml:space="preserve"> </w:t>
      </w:r>
      <w:r w:rsidR="004D2891">
        <w:rPr>
          <w:spacing w:val="2"/>
          <w:sz w:val="32"/>
          <w:szCs w:val="32"/>
        </w:rPr>
        <w:t>в ходе</w:t>
      </w:r>
      <w:r w:rsidRPr="005D00D6">
        <w:rPr>
          <w:spacing w:val="2"/>
          <w:sz w:val="32"/>
          <w:szCs w:val="32"/>
        </w:rPr>
        <w:t xml:space="preserve"> учебно</w:t>
      </w:r>
      <w:r w:rsidR="004D2891">
        <w:rPr>
          <w:spacing w:val="2"/>
          <w:sz w:val="32"/>
          <w:szCs w:val="32"/>
        </w:rPr>
        <w:t>го</w:t>
      </w:r>
      <w:r w:rsidRPr="005D00D6">
        <w:rPr>
          <w:spacing w:val="2"/>
          <w:sz w:val="32"/>
          <w:szCs w:val="32"/>
        </w:rPr>
        <w:t xml:space="preserve"> процесс</w:t>
      </w:r>
      <w:r w:rsidR="004D2891">
        <w:rPr>
          <w:spacing w:val="2"/>
          <w:sz w:val="32"/>
          <w:szCs w:val="32"/>
        </w:rPr>
        <w:t>а</w:t>
      </w:r>
      <w:r w:rsidRPr="005D00D6">
        <w:rPr>
          <w:spacing w:val="2"/>
          <w:sz w:val="32"/>
          <w:szCs w:val="32"/>
        </w:rPr>
        <w:t xml:space="preserve"> российской</w:t>
      </w:r>
      <w:r w:rsidR="00A539E0">
        <w:rPr>
          <w:spacing w:val="2"/>
          <w:sz w:val="32"/>
          <w:szCs w:val="32"/>
        </w:rPr>
        <w:br/>
      </w:r>
      <w:r w:rsidRPr="005D00D6">
        <w:rPr>
          <w:spacing w:val="2"/>
          <w:sz w:val="32"/>
          <w:szCs w:val="32"/>
        </w:rPr>
        <w:t xml:space="preserve">и международной повестки гуманитарного и образовательного </w:t>
      </w:r>
      <w:r w:rsidR="004D2891">
        <w:rPr>
          <w:spacing w:val="2"/>
          <w:sz w:val="32"/>
          <w:szCs w:val="32"/>
        </w:rPr>
        <w:t xml:space="preserve">сотрудничества </w:t>
      </w:r>
      <w:r w:rsidR="00FF72ED">
        <w:rPr>
          <w:spacing w:val="2"/>
          <w:sz w:val="32"/>
          <w:szCs w:val="32"/>
        </w:rPr>
        <w:t>(</w:t>
      </w:r>
      <w:r w:rsidR="004D2891">
        <w:rPr>
          <w:spacing w:val="2"/>
          <w:sz w:val="32"/>
          <w:szCs w:val="32"/>
        </w:rPr>
        <w:t>со странами</w:t>
      </w:r>
      <w:r w:rsidR="00ED19B9">
        <w:rPr>
          <w:spacing w:val="2"/>
          <w:sz w:val="32"/>
          <w:szCs w:val="32"/>
        </w:rPr>
        <w:t xml:space="preserve"> СНГ</w:t>
      </w:r>
      <w:r w:rsidR="00FF72ED">
        <w:rPr>
          <w:spacing w:val="2"/>
          <w:sz w:val="32"/>
          <w:szCs w:val="32"/>
        </w:rPr>
        <w:t>)</w:t>
      </w:r>
      <w:r w:rsidRPr="005D00D6">
        <w:rPr>
          <w:spacing w:val="2"/>
          <w:sz w:val="32"/>
          <w:szCs w:val="32"/>
        </w:rPr>
        <w:t xml:space="preserve">. </w:t>
      </w:r>
    </w:p>
    <w:p w14:paraId="6A292838" w14:textId="131A3B71" w:rsidR="002D796D" w:rsidRDefault="004F44E5" w:rsidP="005D00D6">
      <w:pPr>
        <w:widowControl/>
        <w:shd w:val="clear" w:color="auto" w:fill="FFFFFF"/>
        <w:spacing w:line="360" w:lineRule="auto"/>
        <w:ind w:firstLine="567"/>
        <w:jc w:val="both"/>
        <w:rPr>
          <w:spacing w:val="2"/>
          <w:sz w:val="32"/>
          <w:szCs w:val="32"/>
        </w:rPr>
      </w:pPr>
      <w:r w:rsidRPr="005D00D6">
        <w:rPr>
          <w:spacing w:val="2"/>
          <w:sz w:val="32"/>
          <w:szCs w:val="32"/>
        </w:rPr>
        <w:t>Такими ориентирами стали 10-летие науки и технологий, Год педагога и наставника, ведомственные даты, такие как</w:t>
      </w:r>
      <w:r w:rsidR="00E51ACB">
        <w:rPr>
          <w:spacing w:val="2"/>
          <w:sz w:val="32"/>
          <w:szCs w:val="32"/>
        </w:rPr>
        <w:t xml:space="preserve"> 100-летие образования Академии, а также</w:t>
      </w:r>
      <w:r w:rsidRPr="005D00D6">
        <w:rPr>
          <w:spacing w:val="2"/>
          <w:sz w:val="32"/>
          <w:szCs w:val="32"/>
        </w:rPr>
        <w:t xml:space="preserve"> Год Русского языка, как языка межнационального общения в государствах Содружества. </w:t>
      </w:r>
    </w:p>
    <w:p w14:paraId="29E1D3F0" w14:textId="3E9F7A82" w:rsidR="004F44E5" w:rsidRDefault="00ED19B9" w:rsidP="00A539E0">
      <w:pPr>
        <w:widowControl/>
        <w:shd w:val="clear" w:color="auto" w:fill="FFFFFF"/>
        <w:spacing w:line="360" w:lineRule="auto"/>
        <w:ind w:firstLine="567"/>
        <w:jc w:val="both"/>
        <w:rPr>
          <w:spacing w:val="-4"/>
          <w:sz w:val="32"/>
          <w:szCs w:val="32"/>
        </w:rPr>
      </w:pPr>
      <w:r>
        <w:rPr>
          <w:spacing w:val="2"/>
          <w:sz w:val="32"/>
          <w:szCs w:val="32"/>
        </w:rPr>
        <w:t>К знаменательному событию –</w:t>
      </w:r>
      <w:r w:rsidR="004F44E5" w:rsidRPr="005D00D6">
        <w:rPr>
          <w:spacing w:val="2"/>
          <w:sz w:val="32"/>
          <w:szCs w:val="32"/>
        </w:rPr>
        <w:t xml:space="preserve"> 100-летнему юбилею Академии подготовлен</w:t>
      </w:r>
      <w:r>
        <w:rPr>
          <w:spacing w:val="2"/>
          <w:sz w:val="32"/>
          <w:szCs w:val="32"/>
        </w:rPr>
        <w:t>ы</w:t>
      </w:r>
      <w:r w:rsidR="004F44E5" w:rsidRPr="005D00D6">
        <w:rPr>
          <w:spacing w:val="2"/>
          <w:sz w:val="32"/>
          <w:szCs w:val="32"/>
        </w:rPr>
        <w:t xml:space="preserve"> переносн</w:t>
      </w:r>
      <w:r w:rsidR="008612D9">
        <w:rPr>
          <w:spacing w:val="2"/>
          <w:sz w:val="32"/>
          <w:szCs w:val="32"/>
        </w:rPr>
        <w:t>ые выставки</w:t>
      </w:r>
      <w:r w:rsidR="004F44E5" w:rsidRPr="005D00D6">
        <w:rPr>
          <w:spacing w:val="2"/>
          <w:sz w:val="32"/>
          <w:szCs w:val="32"/>
        </w:rPr>
        <w:t xml:space="preserve"> об истории деятельности СКПВ и </w:t>
      </w:r>
      <w:r w:rsidR="00127B52">
        <w:rPr>
          <w:spacing w:val="2"/>
          <w:sz w:val="32"/>
          <w:szCs w:val="32"/>
        </w:rPr>
        <w:t>стран Содружества</w:t>
      </w:r>
      <w:r w:rsidR="004F44E5" w:rsidRPr="005D00D6">
        <w:rPr>
          <w:spacing w:val="2"/>
          <w:sz w:val="32"/>
          <w:szCs w:val="32"/>
        </w:rPr>
        <w:t>,</w:t>
      </w:r>
      <w:r w:rsidR="008612D9">
        <w:rPr>
          <w:spacing w:val="2"/>
          <w:sz w:val="32"/>
          <w:szCs w:val="32"/>
        </w:rPr>
        <w:t xml:space="preserve"> истории подготовки офицерских кадров,</w:t>
      </w:r>
      <w:r w:rsidR="002D796D">
        <w:rPr>
          <w:spacing w:val="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 xml:space="preserve">а также </w:t>
      </w:r>
      <w:r w:rsidR="00B2279D">
        <w:rPr>
          <w:spacing w:val="2"/>
          <w:sz w:val="32"/>
          <w:szCs w:val="32"/>
        </w:rPr>
        <w:t xml:space="preserve">серия </w:t>
      </w:r>
      <w:r w:rsidR="004F44E5" w:rsidRPr="005D00D6">
        <w:rPr>
          <w:spacing w:val="2"/>
          <w:sz w:val="32"/>
          <w:szCs w:val="32"/>
        </w:rPr>
        <w:t>стат</w:t>
      </w:r>
      <w:r w:rsidR="00B2279D">
        <w:rPr>
          <w:spacing w:val="2"/>
          <w:sz w:val="32"/>
          <w:szCs w:val="32"/>
        </w:rPr>
        <w:t>ей для опубликования в журнал</w:t>
      </w:r>
      <w:r w:rsidR="00007B32">
        <w:rPr>
          <w:spacing w:val="2"/>
          <w:sz w:val="32"/>
          <w:szCs w:val="32"/>
        </w:rPr>
        <w:t>ах</w:t>
      </w:r>
      <w:r w:rsidR="00B2279D">
        <w:rPr>
          <w:spacing w:val="2"/>
          <w:sz w:val="32"/>
          <w:szCs w:val="32"/>
        </w:rPr>
        <w:t xml:space="preserve"> </w:t>
      </w:r>
      <w:r w:rsidR="00164522">
        <w:rPr>
          <w:spacing w:val="2"/>
          <w:sz w:val="32"/>
          <w:szCs w:val="32"/>
        </w:rPr>
        <w:lastRenderedPageBreak/>
        <w:t xml:space="preserve">«Пограничник» и </w:t>
      </w:r>
      <w:r w:rsidR="00B2279D">
        <w:rPr>
          <w:spacing w:val="2"/>
          <w:sz w:val="32"/>
          <w:szCs w:val="32"/>
        </w:rPr>
        <w:t>«Пограничник Содружества»</w:t>
      </w:r>
      <w:r w:rsidR="00007B32">
        <w:rPr>
          <w:spacing w:val="2"/>
          <w:sz w:val="32"/>
          <w:szCs w:val="32"/>
        </w:rPr>
        <w:t xml:space="preserve"> </w:t>
      </w:r>
      <w:r w:rsidR="00B2279D">
        <w:rPr>
          <w:spacing w:val="2"/>
          <w:sz w:val="32"/>
          <w:szCs w:val="32"/>
        </w:rPr>
        <w:t>издательства «Граница»</w:t>
      </w:r>
      <w:r w:rsidR="004F44E5" w:rsidRPr="004C5178">
        <w:rPr>
          <w:spacing w:val="-4"/>
          <w:sz w:val="32"/>
          <w:szCs w:val="32"/>
        </w:rPr>
        <w:t>.</w:t>
      </w:r>
    </w:p>
    <w:p w14:paraId="27296C27" w14:textId="1AEB2AEF" w:rsidR="004F44E5" w:rsidRDefault="00ED19B9" w:rsidP="005D00D6">
      <w:pPr>
        <w:widowControl/>
        <w:suppressAutoHyphens/>
        <w:autoSpaceDE/>
        <w:adjustRightInd/>
        <w:spacing w:line="360" w:lineRule="auto"/>
        <w:ind w:firstLine="709"/>
        <w:jc w:val="both"/>
        <w:rPr>
          <w:spacing w:val="2"/>
          <w:sz w:val="32"/>
          <w:szCs w:val="32"/>
        </w:rPr>
      </w:pPr>
      <w:r>
        <w:rPr>
          <w:spacing w:val="2"/>
          <w:sz w:val="32"/>
          <w:szCs w:val="32"/>
        </w:rPr>
        <w:t>Действенной</w:t>
      </w:r>
      <w:r w:rsidR="004F44E5" w:rsidRPr="005D00D6">
        <w:rPr>
          <w:spacing w:val="2"/>
          <w:sz w:val="32"/>
          <w:szCs w:val="32"/>
        </w:rPr>
        <w:t xml:space="preserve"> мерой</w:t>
      </w:r>
      <w:r w:rsidR="000C3320">
        <w:rPr>
          <w:spacing w:val="2"/>
          <w:sz w:val="32"/>
          <w:szCs w:val="32"/>
        </w:rPr>
        <w:t>,</w:t>
      </w:r>
      <w:r w:rsidR="004F44E5" w:rsidRPr="005D00D6">
        <w:rPr>
          <w:spacing w:val="2"/>
          <w:sz w:val="32"/>
          <w:szCs w:val="32"/>
        </w:rPr>
        <w:t xml:space="preserve"> </w:t>
      </w:r>
      <w:r w:rsidR="004D2891">
        <w:rPr>
          <w:spacing w:val="2"/>
          <w:sz w:val="32"/>
          <w:szCs w:val="32"/>
        </w:rPr>
        <w:t>направленно</w:t>
      </w:r>
      <w:r w:rsidR="00B944C6">
        <w:rPr>
          <w:spacing w:val="2"/>
          <w:sz w:val="32"/>
          <w:szCs w:val="32"/>
        </w:rPr>
        <w:t>й</w:t>
      </w:r>
      <w:r w:rsidR="004D2891">
        <w:rPr>
          <w:spacing w:val="2"/>
          <w:sz w:val="32"/>
          <w:szCs w:val="32"/>
        </w:rPr>
        <w:t xml:space="preserve"> на </w:t>
      </w:r>
      <w:r w:rsidR="00B944C6">
        <w:rPr>
          <w:spacing w:val="2"/>
          <w:sz w:val="32"/>
          <w:szCs w:val="32"/>
        </w:rPr>
        <w:t>поддержание</w:t>
      </w:r>
      <w:r w:rsidR="004D2891">
        <w:rPr>
          <w:spacing w:val="2"/>
          <w:sz w:val="32"/>
          <w:szCs w:val="32"/>
        </w:rPr>
        <w:t xml:space="preserve"> </w:t>
      </w:r>
      <w:r w:rsidR="00B944C6">
        <w:rPr>
          <w:spacing w:val="2"/>
          <w:sz w:val="32"/>
          <w:szCs w:val="32"/>
        </w:rPr>
        <w:t>благоприятного психологического климата в коллективе</w:t>
      </w:r>
      <w:r w:rsidR="00401687">
        <w:rPr>
          <w:spacing w:val="2"/>
          <w:sz w:val="32"/>
          <w:szCs w:val="32"/>
        </w:rPr>
        <w:br/>
      </w:r>
      <w:r w:rsidR="00B944C6">
        <w:rPr>
          <w:spacing w:val="2"/>
          <w:sz w:val="32"/>
          <w:szCs w:val="32"/>
        </w:rPr>
        <w:t>и вза</w:t>
      </w:r>
      <w:r w:rsidR="004F44E5" w:rsidRPr="005D00D6">
        <w:rPr>
          <w:spacing w:val="2"/>
          <w:sz w:val="32"/>
          <w:szCs w:val="32"/>
        </w:rPr>
        <w:t>имного культурного обмена</w:t>
      </w:r>
      <w:r w:rsidR="000C3320">
        <w:rPr>
          <w:spacing w:val="2"/>
          <w:sz w:val="32"/>
          <w:szCs w:val="32"/>
        </w:rPr>
        <w:t>,</w:t>
      </w:r>
      <w:r w:rsidR="004F44E5" w:rsidRPr="005D00D6">
        <w:rPr>
          <w:spacing w:val="2"/>
          <w:sz w:val="32"/>
          <w:szCs w:val="32"/>
        </w:rPr>
        <w:t xml:space="preserve"> стали проводимые информационные</w:t>
      </w:r>
      <w:r w:rsidR="0093675F">
        <w:rPr>
          <w:spacing w:val="2"/>
          <w:sz w:val="32"/>
          <w:szCs w:val="32"/>
        </w:rPr>
        <w:t>, торжественные и спортивные</w:t>
      </w:r>
      <w:r w:rsidR="004F44E5" w:rsidRPr="005D00D6">
        <w:rPr>
          <w:spacing w:val="2"/>
          <w:sz w:val="32"/>
          <w:szCs w:val="32"/>
        </w:rPr>
        <w:t xml:space="preserve"> </w:t>
      </w:r>
      <w:r w:rsidR="00A539E0">
        <w:rPr>
          <w:spacing w:val="2"/>
          <w:sz w:val="32"/>
          <w:szCs w:val="32"/>
        </w:rPr>
        <w:t>мероприятия, приуроченные к</w:t>
      </w:r>
      <w:r w:rsidR="004F44E5" w:rsidRPr="005D00D6">
        <w:rPr>
          <w:spacing w:val="2"/>
          <w:sz w:val="32"/>
          <w:szCs w:val="32"/>
        </w:rPr>
        <w:t xml:space="preserve"> национальным праздникам государств</w:t>
      </w:r>
      <w:r w:rsidR="00A52E83">
        <w:rPr>
          <w:spacing w:val="2"/>
          <w:sz w:val="32"/>
          <w:szCs w:val="32"/>
        </w:rPr>
        <w:t>, а также</w:t>
      </w:r>
      <w:r w:rsidR="00A539E0">
        <w:rPr>
          <w:spacing w:val="2"/>
          <w:sz w:val="32"/>
          <w:szCs w:val="32"/>
        </w:rPr>
        <w:t xml:space="preserve"> </w:t>
      </w:r>
      <w:r w:rsidR="004F44E5" w:rsidRPr="005D00D6">
        <w:rPr>
          <w:spacing w:val="2"/>
          <w:sz w:val="32"/>
          <w:szCs w:val="32"/>
        </w:rPr>
        <w:t xml:space="preserve">памятным датам и Дням воинской славы. </w:t>
      </w:r>
    </w:p>
    <w:p w14:paraId="417F3BF5" w14:textId="25938ABD" w:rsidR="00BF0064" w:rsidRDefault="00BF0064" w:rsidP="0043589D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</w:t>
      </w:r>
      <w:r w:rsidR="00B95DDC" w:rsidRPr="005D00D6">
        <w:rPr>
          <w:b/>
          <w:bCs/>
          <w:i/>
          <w:sz w:val="32"/>
          <w:szCs w:val="32"/>
        </w:rPr>
        <w:t xml:space="preserve"> </w:t>
      </w:r>
      <w:r w:rsidR="003429C7" w:rsidRPr="005D00D6">
        <w:rPr>
          <w:b/>
          <w:bCs/>
          <w:i/>
          <w:sz w:val="32"/>
          <w:szCs w:val="32"/>
        </w:rPr>
        <w:t>1</w:t>
      </w:r>
      <w:r w:rsidR="001C1D0B">
        <w:rPr>
          <w:b/>
          <w:bCs/>
          <w:i/>
          <w:sz w:val="32"/>
          <w:szCs w:val="32"/>
        </w:rPr>
        <w:t>4</w:t>
      </w:r>
      <w:r w:rsidR="004F44E5" w:rsidRPr="005D00D6">
        <w:rPr>
          <w:b/>
          <w:bCs/>
          <w:i/>
          <w:sz w:val="32"/>
          <w:szCs w:val="32"/>
        </w:rPr>
        <w:t xml:space="preserve"> </w:t>
      </w:r>
      <w:r w:rsidR="00B95DDC" w:rsidRPr="005D00D6">
        <w:rPr>
          <w:b/>
          <w:bCs/>
          <w:i/>
          <w:sz w:val="32"/>
          <w:szCs w:val="32"/>
        </w:rPr>
        <w:t>(</w:t>
      </w:r>
      <w:r w:rsidR="00292668">
        <w:rPr>
          <w:b/>
          <w:bCs/>
          <w:i/>
          <w:sz w:val="32"/>
          <w:szCs w:val="32"/>
        </w:rPr>
        <w:t xml:space="preserve">развитие УМТБ и </w:t>
      </w:r>
      <w:r w:rsidR="00283947">
        <w:rPr>
          <w:b/>
          <w:bCs/>
          <w:i/>
          <w:sz w:val="32"/>
          <w:szCs w:val="32"/>
        </w:rPr>
        <w:t xml:space="preserve">внедрение новых технологий </w:t>
      </w:r>
      <w:r w:rsidR="0043589D">
        <w:rPr>
          <w:b/>
          <w:bCs/>
          <w:i/>
          <w:sz w:val="32"/>
          <w:szCs w:val="32"/>
        </w:rPr>
        <w:br/>
      </w:r>
      <w:r w:rsidR="00283947">
        <w:rPr>
          <w:b/>
          <w:bCs/>
          <w:i/>
          <w:sz w:val="32"/>
          <w:szCs w:val="32"/>
        </w:rPr>
        <w:t>в образовательный процесс</w:t>
      </w:r>
      <w:r w:rsidR="00B95DDC" w:rsidRPr="005D00D6">
        <w:rPr>
          <w:b/>
          <w:bCs/>
          <w:i/>
          <w:sz w:val="32"/>
          <w:szCs w:val="32"/>
        </w:rPr>
        <w:t>)</w:t>
      </w:r>
    </w:p>
    <w:p w14:paraId="43D85A54" w14:textId="359C052E" w:rsidR="00AB1592" w:rsidRPr="005D00D6" w:rsidRDefault="00AB1592" w:rsidP="00AB1592">
      <w:pPr>
        <w:widowControl/>
        <w:shd w:val="clear" w:color="auto" w:fill="FFFFFF"/>
        <w:spacing w:line="336" w:lineRule="auto"/>
        <w:jc w:val="center"/>
        <w:rPr>
          <w:sz w:val="24"/>
          <w:szCs w:val="24"/>
        </w:rPr>
      </w:pPr>
      <w:r w:rsidRPr="005D00D6">
        <w:rPr>
          <w:b/>
          <w:sz w:val="32"/>
          <w:szCs w:val="32"/>
        </w:rPr>
        <w:t xml:space="preserve">Уважаемые </w:t>
      </w:r>
      <w:r w:rsidR="00A40F69">
        <w:rPr>
          <w:b/>
          <w:sz w:val="32"/>
          <w:szCs w:val="32"/>
        </w:rPr>
        <w:t>товарищи</w:t>
      </w:r>
      <w:r w:rsidRPr="005D00D6">
        <w:rPr>
          <w:b/>
          <w:sz w:val="32"/>
          <w:szCs w:val="32"/>
        </w:rPr>
        <w:t>!</w:t>
      </w:r>
    </w:p>
    <w:p w14:paraId="6512F8CA" w14:textId="77777777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Созданная в Базовой организации информационно-образовательная среда позволяет Академии успешно развивать инновационные направления образовательной деятельности.</w:t>
      </w:r>
    </w:p>
    <w:p w14:paraId="23DF3F77" w14:textId="12E7BD0D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Одним </w:t>
      </w:r>
      <w:r w:rsidR="00784B13">
        <w:rPr>
          <w:sz w:val="32"/>
          <w:szCs w:val="32"/>
        </w:rPr>
        <w:t xml:space="preserve">из </w:t>
      </w:r>
      <w:r>
        <w:rPr>
          <w:sz w:val="32"/>
          <w:szCs w:val="32"/>
        </w:rPr>
        <w:t>перспективных направлений считаем развитие возможностей Учебно-выставочного центра Базовой организации, включая создание комфортных условий для научно-технического сотрудничества, а также расширение базы по подготовке профильных специалистов.</w:t>
      </w:r>
    </w:p>
    <w:p w14:paraId="46928927" w14:textId="77777777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Прогнозируется потребность в открытии специальных потоков (модулей учебных дисциплин, тем занятий) по практическому изучению возможностей специальных технических средств.</w:t>
      </w:r>
      <w:r w:rsidRPr="00AD4974">
        <w:rPr>
          <w:sz w:val="32"/>
          <w:szCs w:val="32"/>
        </w:rPr>
        <w:t xml:space="preserve"> </w:t>
      </w:r>
      <w:r>
        <w:rPr>
          <w:sz w:val="32"/>
          <w:szCs w:val="32"/>
        </w:rPr>
        <w:t>В частности, в интересах ряда иностранных партнеров при экспертном сопровождении подразделений научно-технического блока уже ведутся работы по созданию национальных систем:</w:t>
      </w:r>
    </w:p>
    <w:p w14:paraId="7EA47D99" w14:textId="77777777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мониторинга систем подвижной радио- и спутниковой связи;</w:t>
      </w:r>
    </w:p>
    <w:p w14:paraId="07734E06" w14:textId="77777777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паспортно-визовых документов нового поколения и учета граждан;</w:t>
      </w:r>
    </w:p>
    <w:p w14:paraId="6D84DDF8" w14:textId="77777777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контроля радиационной безопасности в международных пунктах пропуска;</w:t>
      </w:r>
    </w:p>
    <w:p w14:paraId="1D44703A" w14:textId="77777777" w:rsidR="001C1D0B" w:rsidRDefault="001C1D0B" w:rsidP="001C1D0B">
      <w:pPr>
        <w:widowControl/>
        <w:shd w:val="clear" w:color="auto" w:fill="FFFFFF"/>
        <w:spacing w:line="33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защищенной передачи документационной и речевой информации.</w:t>
      </w:r>
    </w:p>
    <w:p w14:paraId="659221BB" w14:textId="77777777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Предполагается, что экспертами головных научно-технических и оперативно-технических подразделений совместно с представителями предприятий-производителей специальных технических средств на базе Учебно-выставочного центра Академии будет осуществляться обучение технических специалистов до уровня подготовки, необходимого для эксплуатации этих систем. И, в дальнейшем, необходимые для практического обучения технические средства могут передаваться Базовой организации для создания постоянно действующей учебной экспозиции на площадках УВЦ.</w:t>
      </w:r>
    </w:p>
    <w:p w14:paraId="0DD31457" w14:textId="734384D6" w:rsidR="009835FB" w:rsidRDefault="009835FB" w:rsidP="009835FB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 1</w:t>
      </w:r>
      <w:r w:rsidR="008A61AD">
        <w:rPr>
          <w:b/>
          <w:bCs/>
          <w:i/>
          <w:sz w:val="32"/>
          <w:szCs w:val="32"/>
        </w:rPr>
        <w:t>5</w:t>
      </w:r>
      <w:r w:rsidRPr="005D00D6">
        <w:rPr>
          <w:b/>
          <w:bCs/>
          <w:i/>
          <w:sz w:val="32"/>
          <w:szCs w:val="32"/>
        </w:rPr>
        <w:t xml:space="preserve"> (</w:t>
      </w:r>
      <w:r>
        <w:rPr>
          <w:b/>
          <w:bCs/>
          <w:i/>
          <w:sz w:val="32"/>
          <w:szCs w:val="32"/>
        </w:rPr>
        <w:t>организация обучения по программе «Преподаватель высшей школы»</w:t>
      </w:r>
      <w:r w:rsidRPr="005D00D6">
        <w:rPr>
          <w:b/>
          <w:bCs/>
          <w:i/>
          <w:sz w:val="32"/>
          <w:szCs w:val="32"/>
        </w:rPr>
        <w:t>)</w:t>
      </w:r>
    </w:p>
    <w:p w14:paraId="3224F9C5" w14:textId="0E393B68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Лучшему взаимодействию в образовательной сфере стран Содружества и дальнего зарубежья, более глубокому </w:t>
      </w:r>
      <w:r w:rsidR="00784B13">
        <w:rPr>
          <w:sz w:val="32"/>
          <w:szCs w:val="32"/>
        </w:rPr>
        <w:t>взаимо</w:t>
      </w:r>
      <w:r>
        <w:rPr>
          <w:sz w:val="32"/>
          <w:szCs w:val="32"/>
        </w:rPr>
        <w:t xml:space="preserve">пониманию культуры и традиций, на наш взгляд, будет </w:t>
      </w:r>
      <w:r w:rsidR="000E1F37">
        <w:rPr>
          <w:sz w:val="32"/>
          <w:szCs w:val="32"/>
        </w:rPr>
        <w:t xml:space="preserve">способствовать </w:t>
      </w:r>
      <w:r>
        <w:rPr>
          <w:sz w:val="32"/>
          <w:szCs w:val="32"/>
        </w:rPr>
        <w:t>совершенствование образовательных программ педагогической направленности. Это является еще одним перспективным направлением развития Базовой организации.</w:t>
      </w:r>
    </w:p>
    <w:p w14:paraId="4F8ED78D" w14:textId="77777777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Академия имеет более чем 10-летний опыт реализации программы</w:t>
      </w:r>
      <w:r w:rsidRPr="00EF2409">
        <w:rPr>
          <w:sz w:val="32"/>
          <w:szCs w:val="32"/>
        </w:rPr>
        <w:t xml:space="preserve"> «Преподаватель высшей школы»</w:t>
      </w:r>
      <w:r>
        <w:rPr>
          <w:sz w:val="32"/>
          <w:szCs w:val="32"/>
        </w:rPr>
        <w:t>,</w:t>
      </w:r>
      <w:r w:rsidRPr="00EF2409">
        <w:rPr>
          <w:sz w:val="32"/>
          <w:szCs w:val="32"/>
        </w:rPr>
        <w:t xml:space="preserve"> выпускники </w:t>
      </w:r>
      <w:r>
        <w:rPr>
          <w:sz w:val="32"/>
          <w:szCs w:val="32"/>
        </w:rPr>
        <w:t xml:space="preserve">которой </w:t>
      </w:r>
      <w:r w:rsidRPr="00EF2409">
        <w:rPr>
          <w:sz w:val="32"/>
          <w:szCs w:val="32"/>
        </w:rPr>
        <w:t>благополучно завершили обучение</w:t>
      </w:r>
      <w:r>
        <w:rPr>
          <w:sz w:val="32"/>
          <w:szCs w:val="32"/>
        </w:rPr>
        <w:t xml:space="preserve"> и</w:t>
      </w:r>
      <w:r w:rsidRPr="00EF2409">
        <w:rPr>
          <w:sz w:val="32"/>
          <w:szCs w:val="32"/>
        </w:rPr>
        <w:t>, получи</w:t>
      </w:r>
      <w:r>
        <w:rPr>
          <w:sz w:val="32"/>
          <w:szCs w:val="32"/>
        </w:rPr>
        <w:t>в</w:t>
      </w:r>
      <w:r w:rsidRPr="00EF2409">
        <w:rPr>
          <w:sz w:val="32"/>
          <w:szCs w:val="32"/>
        </w:rPr>
        <w:t xml:space="preserve"> дипломы с присвоением дополнительной квалификац</w:t>
      </w:r>
      <w:r>
        <w:rPr>
          <w:sz w:val="32"/>
          <w:szCs w:val="32"/>
        </w:rPr>
        <w:t>ии «Преподаватель высшей школы»,</w:t>
      </w:r>
      <w:r w:rsidRPr="00EF2409">
        <w:rPr>
          <w:sz w:val="32"/>
          <w:szCs w:val="32"/>
        </w:rPr>
        <w:t xml:space="preserve"> успешно работают преподавателями в военн</w:t>
      </w:r>
      <w:r>
        <w:rPr>
          <w:sz w:val="32"/>
          <w:szCs w:val="32"/>
        </w:rPr>
        <w:t>ых</w:t>
      </w:r>
      <w:r w:rsidRPr="00EF2409">
        <w:rPr>
          <w:sz w:val="32"/>
          <w:szCs w:val="32"/>
        </w:rPr>
        <w:t xml:space="preserve"> </w:t>
      </w:r>
      <w:r w:rsidRPr="00EF2409">
        <w:rPr>
          <w:sz w:val="32"/>
          <w:szCs w:val="32"/>
        </w:rPr>
        <w:lastRenderedPageBreak/>
        <w:t>вуз</w:t>
      </w:r>
      <w:r>
        <w:rPr>
          <w:sz w:val="32"/>
          <w:szCs w:val="32"/>
        </w:rPr>
        <w:t>ах</w:t>
      </w:r>
      <w:r w:rsidRPr="00EF2409">
        <w:rPr>
          <w:sz w:val="32"/>
          <w:szCs w:val="32"/>
        </w:rPr>
        <w:t xml:space="preserve">. </w:t>
      </w:r>
      <w:r>
        <w:rPr>
          <w:sz w:val="32"/>
          <w:szCs w:val="32"/>
        </w:rPr>
        <w:t>Такой</w:t>
      </w:r>
      <w:r w:rsidRPr="00EF2409">
        <w:rPr>
          <w:sz w:val="32"/>
          <w:szCs w:val="32"/>
        </w:rPr>
        <w:t xml:space="preserve"> диплом дает возможность полноценно осуществлять преподавательскую деятельность в любых высших учебных заведениях стран-партнеров на должностях профессорско-преподавательского состава без предъявления требований к ученой степени</w:t>
      </w:r>
      <w:r>
        <w:rPr>
          <w:sz w:val="32"/>
          <w:szCs w:val="32"/>
        </w:rPr>
        <w:t>.</w:t>
      </w:r>
    </w:p>
    <w:p w14:paraId="35F02606" w14:textId="7A00CB7E" w:rsidR="001C1D0B" w:rsidRPr="00131DC9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качестве развития этого направления в ближайшее время в стенах Базовой организации планируется к открытию поток профессиональной переподготовки для иностранных специалистов в образовательной деятельности по программе, </w:t>
      </w:r>
      <w:r w:rsidRPr="00131DC9">
        <w:rPr>
          <w:sz w:val="32"/>
          <w:szCs w:val="32"/>
        </w:rPr>
        <w:t>рассчитан</w:t>
      </w:r>
      <w:r>
        <w:rPr>
          <w:sz w:val="32"/>
          <w:szCs w:val="32"/>
        </w:rPr>
        <w:t>ной</w:t>
      </w:r>
      <w:r w:rsidRPr="00131DC9">
        <w:rPr>
          <w:sz w:val="32"/>
          <w:szCs w:val="32"/>
        </w:rPr>
        <w:t xml:space="preserve"> на </w:t>
      </w:r>
      <w:r w:rsidR="000B6D2E">
        <w:rPr>
          <w:sz w:val="32"/>
          <w:szCs w:val="32"/>
        </w:rPr>
        <w:t>один</w:t>
      </w:r>
      <w:r w:rsidRPr="00131DC9">
        <w:rPr>
          <w:sz w:val="32"/>
          <w:szCs w:val="32"/>
        </w:rPr>
        <w:t xml:space="preserve"> год, включая изучение дисциплин, прохождение педагогической практики, подготовку и защиту итоговой аттестационной работы.</w:t>
      </w:r>
      <w:r>
        <w:rPr>
          <w:sz w:val="32"/>
          <w:szCs w:val="32"/>
        </w:rPr>
        <w:t xml:space="preserve"> </w:t>
      </w:r>
      <w:r w:rsidRPr="00131DC9">
        <w:rPr>
          <w:sz w:val="32"/>
          <w:szCs w:val="32"/>
        </w:rPr>
        <w:t>При успешном выполнении учебного плана, выпускники получают диплом «Преподавателя высшей школы» установленного образца федеральной службы безопасности.</w:t>
      </w:r>
    </w:p>
    <w:p w14:paraId="58EF79F0" w14:textId="36A579FE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будущем, п</w:t>
      </w:r>
      <w:r w:rsidRPr="00131DC9">
        <w:rPr>
          <w:sz w:val="32"/>
          <w:szCs w:val="32"/>
        </w:rPr>
        <w:t xml:space="preserve">рограмма «Преподаватель высшей школы» </w:t>
      </w:r>
      <w:r>
        <w:rPr>
          <w:sz w:val="32"/>
          <w:szCs w:val="32"/>
        </w:rPr>
        <w:t xml:space="preserve">планируется к </w:t>
      </w:r>
      <w:r w:rsidRPr="00131DC9">
        <w:rPr>
          <w:sz w:val="32"/>
          <w:szCs w:val="32"/>
        </w:rPr>
        <w:t>реализ</w:t>
      </w:r>
      <w:r>
        <w:rPr>
          <w:sz w:val="32"/>
          <w:szCs w:val="32"/>
        </w:rPr>
        <w:t>ации и</w:t>
      </w:r>
      <w:r w:rsidRPr="00131DC9">
        <w:rPr>
          <w:sz w:val="32"/>
          <w:szCs w:val="32"/>
        </w:rPr>
        <w:t xml:space="preserve"> в заочной форме с примен</w:t>
      </w:r>
      <w:r w:rsidR="00784B13">
        <w:rPr>
          <w:sz w:val="32"/>
          <w:szCs w:val="32"/>
        </w:rPr>
        <w:t>ением дистанционных технологий.</w:t>
      </w:r>
    </w:p>
    <w:p w14:paraId="20958BC1" w14:textId="5BC5B2D3" w:rsidR="009835FB" w:rsidRDefault="009835FB" w:rsidP="009835FB">
      <w:pPr>
        <w:widowControl/>
        <w:shd w:val="clear" w:color="auto" w:fill="FFFFFF"/>
        <w:spacing w:before="240" w:after="240"/>
        <w:jc w:val="both"/>
        <w:rPr>
          <w:b/>
          <w:bCs/>
          <w:i/>
          <w:sz w:val="32"/>
          <w:szCs w:val="32"/>
        </w:rPr>
      </w:pPr>
      <w:r w:rsidRPr="005D00D6">
        <w:rPr>
          <w:b/>
          <w:bCs/>
          <w:i/>
          <w:sz w:val="32"/>
          <w:szCs w:val="32"/>
        </w:rPr>
        <w:t>Слайд 1</w:t>
      </w:r>
      <w:r w:rsidR="008A61AD">
        <w:rPr>
          <w:b/>
          <w:bCs/>
          <w:i/>
          <w:sz w:val="32"/>
          <w:szCs w:val="32"/>
        </w:rPr>
        <w:t>6</w:t>
      </w:r>
      <w:r w:rsidRPr="005D00D6">
        <w:rPr>
          <w:b/>
          <w:bCs/>
          <w:i/>
          <w:sz w:val="32"/>
          <w:szCs w:val="32"/>
        </w:rPr>
        <w:t xml:space="preserve"> (</w:t>
      </w:r>
      <w:r>
        <w:rPr>
          <w:b/>
          <w:bCs/>
          <w:i/>
          <w:sz w:val="32"/>
          <w:szCs w:val="32"/>
        </w:rPr>
        <w:t>развитие образовательной модели «Учебная страна»</w:t>
      </w:r>
      <w:r w:rsidRPr="005D00D6">
        <w:rPr>
          <w:b/>
          <w:bCs/>
          <w:i/>
          <w:sz w:val="32"/>
          <w:szCs w:val="32"/>
        </w:rPr>
        <w:t>)</w:t>
      </w:r>
    </w:p>
    <w:p w14:paraId="7625CA25" w14:textId="6788E78D" w:rsidR="001C1D0B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центре внимания Базовой организации находится развитие </w:t>
      </w:r>
      <w:proofErr w:type="spellStart"/>
      <w:r>
        <w:rPr>
          <w:sz w:val="32"/>
          <w:szCs w:val="32"/>
        </w:rPr>
        <w:t>цифровизации</w:t>
      </w:r>
      <w:proofErr w:type="spellEnd"/>
      <w:r>
        <w:rPr>
          <w:sz w:val="32"/>
          <w:szCs w:val="32"/>
        </w:rPr>
        <w:t xml:space="preserve"> в образовании, переход на электронную систему обучения. Эта задача в Академии решается путем </w:t>
      </w:r>
      <w:r w:rsidR="00784B13">
        <w:rPr>
          <w:sz w:val="32"/>
          <w:szCs w:val="32"/>
        </w:rPr>
        <w:t>внедрения</w:t>
      </w:r>
      <w:r>
        <w:rPr>
          <w:sz w:val="32"/>
          <w:szCs w:val="32"/>
        </w:rPr>
        <w:t xml:space="preserve"> на факультете подготовки иностранных граждан инновационной образовательной модели «Учебная страна». </w:t>
      </w:r>
      <w:r w:rsidRPr="00B93330">
        <w:rPr>
          <w:sz w:val="32"/>
          <w:szCs w:val="32"/>
        </w:rPr>
        <w:t xml:space="preserve">Данная </w:t>
      </w:r>
      <w:r>
        <w:rPr>
          <w:sz w:val="32"/>
          <w:szCs w:val="32"/>
        </w:rPr>
        <w:t xml:space="preserve">модель </w:t>
      </w:r>
      <w:r w:rsidRPr="00B93330">
        <w:rPr>
          <w:sz w:val="32"/>
          <w:szCs w:val="32"/>
        </w:rPr>
        <w:t xml:space="preserve">представляет собой совокупность программных и технических средств, образовательного контента, необходимых для реализации образовательных программ, в том числе с применением электронного обучения, дистанционных образовательных </w:t>
      </w:r>
      <w:r w:rsidRPr="00B93330">
        <w:rPr>
          <w:sz w:val="32"/>
          <w:szCs w:val="32"/>
        </w:rPr>
        <w:lastRenderedPageBreak/>
        <w:t>технологий, обеспечивающих доступ к образовательным услугам и сервисам в электронном виде.</w:t>
      </w:r>
      <w:r>
        <w:rPr>
          <w:sz w:val="32"/>
          <w:szCs w:val="32"/>
        </w:rPr>
        <w:t xml:space="preserve"> </w:t>
      </w:r>
    </w:p>
    <w:p w14:paraId="22C8E51B" w14:textId="256D3611" w:rsidR="001C1D0B" w:rsidRPr="004D0502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Площадкой для внедрения </w:t>
      </w:r>
      <w:r w:rsidRPr="004D0502">
        <w:rPr>
          <w:sz w:val="32"/>
          <w:szCs w:val="32"/>
        </w:rPr>
        <w:t>в образовательный процесс современных информационно-коммуникационных технологий</w:t>
      </w:r>
      <w:r>
        <w:rPr>
          <w:sz w:val="32"/>
          <w:szCs w:val="32"/>
        </w:rPr>
        <w:t xml:space="preserve"> служит </w:t>
      </w:r>
      <w:r w:rsidRPr="004D0502">
        <w:rPr>
          <w:sz w:val="32"/>
          <w:szCs w:val="32"/>
        </w:rPr>
        <w:t xml:space="preserve">Учебно-тренировочный центр, который представляет собой комплекс учебных аудиторий и служебных помещений, непосредственно применяемых в образовательном процессе. </w:t>
      </w:r>
      <w:r>
        <w:rPr>
          <w:sz w:val="32"/>
          <w:szCs w:val="32"/>
        </w:rPr>
        <w:t xml:space="preserve">Данный Центр </w:t>
      </w:r>
      <w:r w:rsidRPr="00325B29">
        <w:rPr>
          <w:sz w:val="32"/>
          <w:szCs w:val="32"/>
        </w:rPr>
        <w:t xml:space="preserve">оборудован локальной вычислительной сетью, системой видеоконференцсвязи, обеспечивающей обмен аудио и видео информацией в реальном времени с должностными лицами, участие которых требуется в образовательном процессе, </w:t>
      </w:r>
      <w:r w:rsidR="00784B13">
        <w:rPr>
          <w:sz w:val="32"/>
          <w:szCs w:val="32"/>
        </w:rPr>
        <w:t xml:space="preserve">а также </w:t>
      </w:r>
      <w:r w:rsidRPr="00325B29">
        <w:rPr>
          <w:sz w:val="32"/>
          <w:szCs w:val="32"/>
        </w:rPr>
        <w:t xml:space="preserve">подключенной к </w:t>
      </w:r>
      <w:r>
        <w:rPr>
          <w:sz w:val="32"/>
          <w:szCs w:val="32"/>
        </w:rPr>
        <w:t xml:space="preserve">внутреннему </w:t>
      </w:r>
      <w:r w:rsidRPr="00325B29">
        <w:rPr>
          <w:sz w:val="32"/>
          <w:szCs w:val="32"/>
        </w:rPr>
        <w:t>контуру электронной библиотек</w:t>
      </w:r>
      <w:r>
        <w:rPr>
          <w:sz w:val="32"/>
          <w:szCs w:val="32"/>
        </w:rPr>
        <w:t>ой</w:t>
      </w:r>
      <w:r w:rsidRPr="00325B29">
        <w:rPr>
          <w:sz w:val="32"/>
          <w:szCs w:val="32"/>
        </w:rPr>
        <w:t>, обеспечивающей снижение трудовых затрат и оптимизацию временных рамок на поиск образовательного контента.</w:t>
      </w:r>
    </w:p>
    <w:p w14:paraId="17F658BA" w14:textId="4461AAD5" w:rsidR="00580422" w:rsidRDefault="001C1D0B" w:rsidP="001C1D0B">
      <w:pPr>
        <w:spacing w:line="360" w:lineRule="auto"/>
        <w:ind w:firstLine="709"/>
        <w:jc w:val="both"/>
        <w:rPr>
          <w:sz w:val="32"/>
          <w:szCs w:val="32"/>
        </w:rPr>
      </w:pPr>
      <w:r w:rsidRPr="009835FB">
        <w:rPr>
          <w:sz w:val="32"/>
          <w:szCs w:val="32"/>
        </w:rPr>
        <w:t xml:space="preserve">В качестве перспективного направления развития </w:t>
      </w:r>
      <w:r w:rsidR="009835FB">
        <w:rPr>
          <w:sz w:val="32"/>
          <w:szCs w:val="32"/>
        </w:rPr>
        <w:t xml:space="preserve">образовательной модели </w:t>
      </w:r>
      <w:r w:rsidRPr="009835FB">
        <w:rPr>
          <w:sz w:val="32"/>
          <w:szCs w:val="32"/>
        </w:rPr>
        <w:t>«Учебн</w:t>
      </w:r>
      <w:r w:rsidR="009835FB">
        <w:rPr>
          <w:sz w:val="32"/>
          <w:szCs w:val="32"/>
        </w:rPr>
        <w:t>ая</w:t>
      </w:r>
      <w:r w:rsidRPr="009835FB">
        <w:rPr>
          <w:sz w:val="32"/>
          <w:szCs w:val="32"/>
        </w:rPr>
        <w:t xml:space="preserve"> стран</w:t>
      </w:r>
      <w:r w:rsidR="009835FB">
        <w:rPr>
          <w:sz w:val="32"/>
          <w:szCs w:val="32"/>
        </w:rPr>
        <w:t>а</w:t>
      </w:r>
      <w:r w:rsidRPr="009835FB">
        <w:rPr>
          <w:sz w:val="32"/>
          <w:szCs w:val="32"/>
        </w:rPr>
        <w:t xml:space="preserve">» в ближайшей перспективе рассматривается </w:t>
      </w:r>
      <w:r w:rsidR="00D36003">
        <w:rPr>
          <w:sz w:val="32"/>
          <w:szCs w:val="32"/>
        </w:rPr>
        <w:t xml:space="preserve">ее </w:t>
      </w:r>
      <w:r w:rsidRPr="009835FB">
        <w:rPr>
          <w:sz w:val="32"/>
          <w:szCs w:val="32"/>
        </w:rPr>
        <w:t xml:space="preserve">подключение к внешнему контуру используя возможности автоматизированной системы обмена информации КС СКПВ, что позволит создать условия для активного применения цифровых сервисов и образовательного контента всеми участниками образовательного процесса </w:t>
      </w:r>
      <w:r>
        <w:rPr>
          <w:sz w:val="32"/>
          <w:szCs w:val="32"/>
        </w:rPr>
        <w:t>на основе системного информационного взаимодействия между Координационной службой СКПВ, пограничными ведомствами государств Содружества и Базовой организацией.</w:t>
      </w:r>
    </w:p>
    <w:p w14:paraId="55084148" w14:textId="13D0F699" w:rsidR="007D7723" w:rsidRPr="005D00D6" w:rsidRDefault="007D7723" w:rsidP="007D7723">
      <w:pPr>
        <w:widowControl/>
        <w:shd w:val="clear" w:color="auto" w:fill="FFFFFF"/>
        <w:spacing w:before="240" w:after="240"/>
        <w:jc w:val="both"/>
        <w:rPr>
          <w:b/>
          <w:i/>
          <w:sz w:val="32"/>
          <w:szCs w:val="32"/>
        </w:rPr>
      </w:pPr>
      <w:r w:rsidRPr="005D00D6">
        <w:rPr>
          <w:b/>
          <w:i/>
          <w:sz w:val="32"/>
          <w:szCs w:val="32"/>
        </w:rPr>
        <w:t>Слайд 1</w:t>
      </w:r>
      <w:r w:rsidR="008A61AD">
        <w:rPr>
          <w:b/>
          <w:i/>
          <w:sz w:val="32"/>
          <w:szCs w:val="32"/>
        </w:rPr>
        <w:t>7</w:t>
      </w:r>
      <w:r w:rsidRPr="005D00D6">
        <w:rPr>
          <w:b/>
          <w:i/>
          <w:sz w:val="32"/>
          <w:szCs w:val="32"/>
        </w:rPr>
        <w:t xml:space="preserve"> (заставка) </w:t>
      </w:r>
    </w:p>
    <w:p w14:paraId="23891DFE" w14:textId="4335F374" w:rsidR="008A61AD" w:rsidRDefault="008750BB" w:rsidP="005D00D6">
      <w:pPr>
        <w:widowControl/>
        <w:shd w:val="clear" w:color="auto" w:fill="FFFFFF"/>
        <w:spacing w:line="336" w:lineRule="auto"/>
        <w:ind w:firstLine="720"/>
        <w:jc w:val="both"/>
      </w:pPr>
      <w:r>
        <w:rPr>
          <w:b/>
          <w:sz w:val="32"/>
          <w:szCs w:val="32"/>
        </w:rPr>
        <w:t>Б</w:t>
      </w:r>
      <w:r w:rsidR="005A5272" w:rsidRPr="005D00D6">
        <w:rPr>
          <w:b/>
          <w:sz w:val="32"/>
          <w:szCs w:val="32"/>
        </w:rPr>
        <w:t xml:space="preserve">лагодарю </w:t>
      </w:r>
      <w:r w:rsidR="00BF0064" w:rsidRPr="005D00D6">
        <w:rPr>
          <w:b/>
          <w:sz w:val="32"/>
          <w:szCs w:val="32"/>
        </w:rPr>
        <w:t>за внимание!</w:t>
      </w:r>
    </w:p>
    <w:p w14:paraId="07C96FBA" w14:textId="1AACE745" w:rsidR="008A61AD" w:rsidRDefault="008A61AD" w:rsidP="008A61AD"/>
    <w:p w14:paraId="76310918" w14:textId="77777777" w:rsidR="00861828" w:rsidRPr="008A61AD" w:rsidRDefault="00861828" w:rsidP="008A61AD"/>
    <w:sectPr w:rsidR="00861828" w:rsidRPr="008A61AD" w:rsidSect="008A61AD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E0FD" w14:textId="77777777" w:rsidR="00876EDD" w:rsidRDefault="00876EDD" w:rsidP="00AD35ED">
      <w:r>
        <w:separator/>
      </w:r>
    </w:p>
  </w:endnote>
  <w:endnote w:type="continuationSeparator" w:id="0">
    <w:p w14:paraId="5D1BE087" w14:textId="77777777" w:rsidR="00876EDD" w:rsidRDefault="00876EDD" w:rsidP="00A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34CC" w14:textId="77777777" w:rsidR="00876EDD" w:rsidRDefault="00876EDD" w:rsidP="00AD35ED">
      <w:r>
        <w:separator/>
      </w:r>
    </w:p>
  </w:footnote>
  <w:footnote w:type="continuationSeparator" w:id="0">
    <w:p w14:paraId="28B7C7A3" w14:textId="77777777" w:rsidR="00876EDD" w:rsidRDefault="00876EDD" w:rsidP="00AD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5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881ED5" w14:textId="3C33BB90" w:rsidR="00AD35ED" w:rsidRDefault="00AD35ED" w:rsidP="008A61AD">
        <w:pPr>
          <w:pStyle w:val="a4"/>
          <w:jc w:val="center"/>
        </w:pPr>
        <w:r w:rsidRPr="005D00D6">
          <w:rPr>
            <w:sz w:val="28"/>
            <w:szCs w:val="28"/>
          </w:rPr>
          <w:fldChar w:fldCharType="begin"/>
        </w:r>
        <w:r w:rsidRPr="005D00D6">
          <w:rPr>
            <w:sz w:val="28"/>
            <w:szCs w:val="28"/>
          </w:rPr>
          <w:instrText xml:space="preserve"> PAGE   \* MERGEFORMAT </w:instrText>
        </w:r>
        <w:r w:rsidRPr="005D00D6">
          <w:rPr>
            <w:sz w:val="28"/>
            <w:szCs w:val="28"/>
          </w:rPr>
          <w:fldChar w:fldCharType="separate"/>
        </w:r>
        <w:r w:rsidR="00C765FD">
          <w:rPr>
            <w:noProof/>
            <w:sz w:val="28"/>
            <w:szCs w:val="28"/>
          </w:rPr>
          <w:t>12</w:t>
        </w:r>
        <w:r w:rsidRPr="005D00D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64"/>
    <w:rsid w:val="00007B32"/>
    <w:rsid w:val="00010695"/>
    <w:rsid w:val="00013790"/>
    <w:rsid w:val="000170EF"/>
    <w:rsid w:val="00017F6D"/>
    <w:rsid w:val="00021613"/>
    <w:rsid w:val="0002245E"/>
    <w:rsid w:val="000305DA"/>
    <w:rsid w:val="00046F7B"/>
    <w:rsid w:val="00057D3B"/>
    <w:rsid w:val="000664D6"/>
    <w:rsid w:val="000673C6"/>
    <w:rsid w:val="00073BF2"/>
    <w:rsid w:val="00074AAC"/>
    <w:rsid w:val="00081B62"/>
    <w:rsid w:val="0009159C"/>
    <w:rsid w:val="00094229"/>
    <w:rsid w:val="000A7189"/>
    <w:rsid w:val="000A7913"/>
    <w:rsid w:val="000B6D2E"/>
    <w:rsid w:val="000C3320"/>
    <w:rsid w:val="000C3E79"/>
    <w:rsid w:val="000D3DEE"/>
    <w:rsid w:val="000D5795"/>
    <w:rsid w:val="000D6C5B"/>
    <w:rsid w:val="000E1F37"/>
    <w:rsid w:val="000E30EF"/>
    <w:rsid w:val="000F6EF2"/>
    <w:rsid w:val="0010487E"/>
    <w:rsid w:val="001116F1"/>
    <w:rsid w:val="00113777"/>
    <w:rsid w:val="00113D55"/>
    <w:rsid w:val="00122613"/>
    <w:rsid w:val="00125A22"/>
    <w:rsid w:val="00125B95"/>
    <w:rsid w:val="00127B52"/>
    <w:rsid w:val="00131E18"/>
    <w:rsid w:val="00133B7F"/>
    <w:rsid w:val="00134549"/>
    <w:rsid w:val="001401DA"/>
    <w:rsid w:val="00141B50"/>
    <w:rsid w:val="00141EEB"/>
    <w:rsid w:val="00143781"/>
    <w:rsid w:val="001459F6"/>
    <w:rsid w:val="00152571"/>
    <w:rsid w:val="0015586C"/>
    <w:rsid w:val="00160198"/>
    <w:rsid w:val="00161E71"/>
    <w:rsid w:val="00162782"/>
    <w:rsid w:val="00164522"/>
    <w:rsid w:val="00170832"/>
    <w:rsid w:val="001771C5"/>
    <w:rsid w:val="00182D82"/>
    <w:rsid w:val="0019262F"/>
    <w:rsid w:val="00192A3F"/>
    <w:rsid w:val="001B4A89"/>
    <w:rsid w:val="001C1D0B"/>
    <w:rsid w:val="001E2BDB"/>
    <w:rsid w:val="001E7DF7"/>
    <w:rsid w:val="002038D9"/>
    <w:rsid w:val="00203C42"/>
    <w:rsid w:val="00206D1B"/>
    <w:rsid w:val="00214587"/>
    <w:rsid w:val="0023638F"/>
    <w:rsid w:val="00241CD6"/>
    <w:rsid w:val="00247CD0"/>
    <w:rsid w:val="00252D9D"/>
    <w:rsid w:val="00254287"/>
    <w:rsid w:val="0027018A"/>
    <w:rsid w:val="00283947"/>
    <w:rsid w:val="00292668"/>
    <w:rsid w:val="00296642"/>
    <w:rsid w:val="002A67A4"/>
    <w:rsid w:val="002D6CC3"/>
    <w:rsid w:val="002D796D"/>
    <w:rsid w:val="002E149E"/>
    <w:rsid w:val="002F0AF4"/>
    <w:rsid w:val="002F4111"/>
    <w:rsid w:val="002F59B5"/>
    <w:rsid w:val="002F5FE5"/>
    <w:rsid w:val="002F6A12"/>
    <w:rsid w:val="0031115F"/>
    <w:rsid w:val="00331974"/>
    <w:rsid w:val="00337613"/>
    <w:rsid w:val="003429C7"/>
    <w:rsid w:val="00346C90"/>
    <w:rsid w:val="0035585E"/>
    <w:rsid w:val="003577A1"/>
    <w:rsid w:val="003675D7"/>
    <w:rsid w:val="00370652"/>
    <w:rsid w:val="0037130F"/>
    <w:rsid w:val="00371C99"/>
    <w:rsid w:val="00371D06"/>
    <w:rsid w:val="0037336B"/>
    <w:rsid w:val="003903FB"/>
    <w:rsid w:val="00390AD9"/>
    <w:rsid w:val="003934D7"/>
    <w:rsid w:val="00395CC4"/>
    <w:rsid w:val="003A78A2"/>
    <w:rsid w:val="003B5503"/>
    <w:rsid w:val="003B67F1"/>
    <w:rsid w:val="003D3BC9"/>
    <w:rsid w:val="003D6CFA"/>
    <w:rsid w:val="003E18C8"/>
    <w:rsid w:val="003E2543"/>
    <w:rsid w:val="003E52D4"/>
    <w:rsid w:val="004001C8"/>
    <w:rsid w:val="00401687"/>
    <w:rsid w:val="00404108"/>
    <w:rsid w:val="00433850"/>
    <w:rsid w:val="0043589D"/>
    <w:rsid w:val="00435CA3"/>
    <w:rsid w:val="0044180A"/>
    <w:rsid w:val="0045261B"/>
    <w:rsid w:val="0045603D"/>
    <w:rsid w:val="004721EA"/>
    <w:rsid w:val="00472D4A"/>
    <w:rsid w:val="00474744"/>
    <w:rsid w:val="00477400"/>
    <w:rsid w:val="004842AA"/>
    <w:rsid w:val="00490B5E"/>
    <w:rsid w:val="00494024"/>
    <w:rsid w:val="004A235F"/>
    <w:rsid w:val="004A509F"/>
    <w:rsid w:val="004C015D"/>
    <w:rsid w:val="004C3BAF"/>
    <w:rsid w:val="004C5178"/>
    <w:rsid w:val="004D1A9D"/>
    <w:rsid w:val="004D2891"/>
    <w:rsid w:val="004D3988"/>
    <w:rsid w:val="004E2662"/>
    <w:rsid w:val="004E323A"/>
    <w:rsid w:val="004F44E5"/>
    <w:rsid w:val="00502DAB"/>
    <w:rsid w:val="00504495"/>
    <w:rsid w:val="00510F8E"/>
    <w:rsid w:val="0051100C"/>
    <w:rsid w:val="00516EF0"/>
    <w:rsid w:val="00531346"/>
    <w:rsid w:val="00534AEA"/>
    <w:rsid w:val="00536599"/>
    <w:rsid w:val="00550B04"/>
    <w:rsid w:val="00551498"/>
    <w:rsid w:val="005534D9"/>
    <w:rsid w:val="00555112"/>
    <w:rsid w:val="00555618"/>
    <w:rsid w:val="00560785"/>
    <w:rsid w:val="005666DC"/>
    <w:rsid w:val="00572581"/>
    <w:rsid w:val="005752B4"/>
    <w:rsid w:val="00577F61"/>
    <w:rsid w:val="00580422"/>
    <w:rsid w:val="00583CDD"/>
    <w:rsid w:val="005968CA"/>
    <w:rsid w:val="005A2E0C"/>
    <w:rsid w:val="005A4F7F"/>
    <w:rsid w:val="005A5272"/>
    <w:rsid w:val="005B37B2"/>
    <w:rsid w:val="005B73E2"/>
    <w:rsid w:val="005C58DA"/>
    <w:rsid w:val="005D00D6"/>
    <w:rsid w:val="005D400A"/>
    <w:rsid w:val="005F7E4A"/>
    <w:rsid w:val="00602D35"/>
    <w:rsid w:val="00610309"/>
    <w:rsid w:val="00611566"/>
    <w:rsid w:val="0062204A"/>
    <w:rsid w:val="00626E35"/>
    <w:rsid w:val="00631F18"/>
    <w:rsid w:val="00632195"/>
    <w:rsid w:val="0063542A"/>
    <w:rsid w:val="00643AE0"/>
    <w:rsid w:val="00646929"/>
    <w:rsid w:val="00650558"/>
    <w:rsid w:val="00664F57"/>
    <w:rsid w:val="00665D84"/>
    <w:rsid w:val="0067207B"/>
    <w:rsid w:val="00683ED8"/>
    <w:rsid w:val="00690CEA"/>
    <w:rsid w:val="00690DC7"/>
    <w:rsid w:val="006928B0"/>
    <w:rsid w:val="006957D2"/>
    <w:rsid w:val="006A2E1E"/>
    <w:rsid w:val="006B0CEA"/>
    <w:rsid w:val="006B3E19"/>
    <w:rsid w:val="006C1BC4"/>
    <w:rsid w:val="006C3F64"/>
    <w:rsid w:val="006C7421"/>
    <w:rsid w:val="006D2774"/>
    <w:rsid w:val="006D5599"/>
    <w:rsid w:val="006F049A"/>
    <w:rsid w:val="006F4737"/>
    <w:rsid w:val="006F4DCC"/>
    <w:rsid w:val="007163B9"/>
    <w:rsid w:val="0071702F"/>
    <w:rsid w:val="00720452"/>
    <w:rsid w:val="0074716A"/>
    <w:rsid w:val="00750F5D"/>
    <w:rsid w:val="0076231C"/>
    <w:rsid w:val="00762541"/>
    <w:rsid w:val="007658AB"/>
    <w:rsid w:val="00780ACB"/>
    <w:rsid w:val="00780D8D"/>
    <w:rsid w:val="00784B13"/>
    <w:rsid w:val="00784FDA"/>
    <w:rsid w:val="00791CE6"/>
    <w:rsid w:val="00793349"/>
    <w:rsid w:val="00793C73"/>
    <w:rsid w:val="007A020D"/>
    <w:rsid w:val="007A6526"/>
    <w:rsid w:val="007B1DE8"/>
    <w:rsid w:val="007B2670"/>
    <w:rsid w:val="007C22C8"/>
    <w:rsid w:val="007C4511"/>
    <w:rsid w:val="007D47F5"/>
    <w:rsid w:val="007D6ECD"/>
    <w:rsid w:val="007D7723"/>
    <w:rsid w:val="007E438B"/>
    <w:rsid w:val="007F014F"/>
    <w:rsid w:val="007F268B"/>
    <w:rsid w:val="007F302F"/>
    <w:rsid w:val="007F3180"/>
    <w:rsid w:val="007F5539"/>
    <w:rsid w:val="007F5A84"/>
    <w:rsid w:val="007F5DDC"/>
    <w:rsid w:val="007F7D97"/>
    <w:rsid w:val="00805BA8"/>
    <w:rsid w:val="00806D84"/>
    <w:rsid w:val="008074D2"/>
    <w:rsid w:val="00811F4D"/>
    <w:rsid w:val="008134A6"/>
    <w:rsid w:val="00820C77"/>
    <w:rsid w:val="00823260"/>
    <w:rsid w:val="0082525E"/>
    <w:rsid w:val="00831A47"/>
    <w:rsid w:val="008325BF"/>
    <w:rsid w:val="00835FA3"/>
    <w:rsid w:val="00851D79"/>
    <w:rsid w:val="0085308E"/>
    <w:rsid w:val="008612D9"/>
    <w:rsid w:val="00861828"/>
    <w:rsid w:val="00866AF1"/>
    <w:rsid w:val="00872476"/>
    <w:rsid w:val="008750BB"/>
    <w:rsid w:val="00875A74"/>
    <w:rsid w:val="00876EDD"/>
    <w:rsid w:val="0088015C"/>
    <w:rsid w:val="00884294"/>
    <w:rsid w:val="008A61AD"/>
    <w:rsid w:val="008B4DA1"/>
    <w:rsid w:val="008C2756"/>
    <w:rsid w:val="008C56A8"/>
    <w:rsid w:val="008C5CB1"/>
    <w:rsid w:val="008D0CD6"/>
    <w:rsid w:val="008D3407"/>
    <w:rsid w:val="008D342D"/>
    <w:rsid w:val="008D6440"/>
    <w:rsid w:val="008D6C53"/>
    <w:rsid w:val="008E2096"/>
    <w:rsid w:val="008E6B7C"/>
    <w:rsid w:val="008E775A"/>
    <w:rsid w:val="00910663"/>
    <w:rsid w:val="00930C38"/>
    <w:rsid w:val="00933BAE"/>
    <w:rsid w:val="0093675F"/>
    <w:rsid w:val="0095259F"/>
    <w:rsid w:val="00952650"/>
    <w:rsid w:val="009626A1"/>
    <w:rsid w:val="009639CC"/>
    <w:rsid w:val="0097658F"/>
    <w:rsid w:val="0097717C"/>
    <w:rsid w:val="00980B00"/>
    <w:rsid w:val="009835FB"/>
    <w:rsid w:val="00995953"/>
    <w:rsid w:val="009A19F6"/>
    <w:rsid w:val="009A3602"/>
    <w:rsid w:val="009A3FD6"/>
    <w:rsid w:val="009B1BCD"/>
    <w:rsid w:val="009C0C1A"/>
    <w:rsid w:val="009D129E"/>
    <w:rsid w:val="009D21CF"/>
    <w:rsid w:val="009F6CC6"/>
    <w:rsid w:val="00A0149D"/>
    <w:rsid w:val="00A01FB9"/>
    <w:rsid w:val="00A02460"/>
    <w:rsid w:val="00A02764"/>
    <w:rsid w:val="00A02D29"/>
    <w:rsid w:val="00A04ECB"/>
    <w:rsid w:val="00A051FD"/>
    <w:rsid w:val="00A06D09"/>
    <w:rsid w:val="00A06D20"/>
    <w:rsid w:val="00A10C19"/>
    <w:rsid w:val="00A30161"/>
    <w:rsid w:val="00A40CB4"/>
    <w:rsid w:val="00A40F69"/>
    <w:rsid w:val="00A52E83"/>
    <w:rsid w:val="00A539E0"/>
    <w:rsid w:val="00A6043A"/>
    <w:rsid w:val="00A81FF3"/>
    <w:rsid w:val="00A872D3"/>
    <w:rsid w:val="00A9112D"/>
    <w:rsid w:val="00A97B2D"/>
    <w:rsid w:val="00AA01B0"/>
    <w:rsid w:val="00AA0AEA"/>
    <w:rsid w:val="00AA5ECC"/>
    <w:rsid w:val="00AB1592"/>
    <w:rsid w:val="00AB3499"/>
    <w:rsid w:val="00AB4D6E"/>
    <w:rsid w:val="00AB56BA"/>
    <w:rsid w:val="00AB66C2"/>
    <w:rsid w:val="00AC00D6"/>
    <w:rsid w:val="00AC1F72"/>
    <w:rsid w:val="00AC3511"/>
    <w:rsid w:val="00AC5FEC"/>
    <w:rsid w:val="00AC655C"/>
    <w:rsid w:val="00AC6DE6"/>
    <w:rsid w:val="00AD151A"/>
    <w:rsid w:val="00AD35ED"/>
    <w:rsid w:val="00AD626C"/>
    <w:rsid w:val="00AE3A01"/>
    <w:rsid w:val="00AF3337"/>
    <w:rsid w:val="00AF33D1"/>
    <w:rsid w:val="00AF64BF"/>
    <w:rsid w:val="00B02463"/>
    <w:rsid w:val="00B03CB6"/>
    <w:rsid w:val="00B0614F"/>
    <w:rsid w:val="00B07F77"/>
    <w:rsid w:val="00B10AF2"/>
    <w:rsid w:val="00B164D1"/>
    <w:rsid w:val="00B21C3B"/>
    <w:rsid w:val="00B2279D"/>
    <w:rsid w:val="00B24A11"/>
    <w:rsid w:val="00B313BC"/>
    <w:rsid w:val="00B346E5"/>
    <w:rsid w:val="00B41E0A"/>
    <w:rsid w:val="00B5165C"/>
    <w:rsid w:val="00B563DA"/>
    <w:rsid w:val="00B80EB4"/>
    <w:rsid w:val="00B90A2B"/>
    <w:rsid w:val="00B91880"/>
    <w:rsid w:val="00B944C6"/>
    <w:rsid w:val="00B95DDC"/>
    <w:rsid w:val="00BB195E"/>
    <w:rsid w:val="00BB2495"/>
    <w:rsid w:val="00BC4A31"/>
    <w:rsid w:val="00BC61C9"/>
    <w:rsid w:val="00BD4D69"/>
    <w:rsid w:val="00BE3D1F"/>
    <w:rsid w:val="00BF0064"/>
    <w:rsid w:val="00BF143B"/>
    <w:rsid w:val="00BF6CBE"/>
    <w:rsid w:val="00C12888"/>
    <w:rsid w:val="00C21759"/>
    <w:rsid w:val="00C33FC0"/>
    <w:rsid w:val="00C35938"/>
    <w:rsid w:val="00C36DA1"/>
    <w:rsid w:val="00C42B49"/>
    <w:rsid w:val="00C441DE"/>
    <w:rsid w:val="00C443A1"/>
    <w:rsid w:val="00C65A34"/>
    <w:rsid w:val="00C65F19"/>
    <w:rsid w:val="00C67E3B"/>
    <w:rsid w:val="00C765FD"/>
    <w:rsid w:val="00C77B50"/>
    <w:rsid w:val="00C81D17"/>
    <w:rsid w:val="00C83E72"/>
    <w:rsid w:val="00C921B7"/>
    <w:rsid w:val="00C943DD"/>
    <w:rsid w:val="00CA643B"/>
    <w:rsid w:val="00CA6FAE"/>
    <w:rsid w:val="00CA762E"/>
    <w:rsid w:val="00CB1840"/>
    <w:rsid w:val="00CC0B4B"/>
    <w:rsid w:val="00CC2753"/>
    <w:rsid w:val="00CC28EA"/>
    <w:rsid w:val="00CC2C09"/>
    <w:rsid w:val="00CD0A17"/>
    <w:rsid w:val="00CD5200"/>
    <w:rsid w:val="00CE3372"/>
    <w:rsid w:val="00CE3BD4"/>
    <w:rsid w:val="00CE50FC"/>
    <w:rsid w:val="00D01BA3"/>
    <w:rsid w:val="00D13EB7"/>
    <w:rsid w:val="00D26F0E"/>
    <w:rsid w:val="00D312BD"/>
    <w:rsid w:val="00D36003"/>
    <w:rsid w:val="00D46364"/>
    <w:rsid w:val="00D46498"/>
    <w:rsid w:val="00D52B91"/>
    <w:rsid w:val="00D54E16"/>
    <w:rsid w:val="00D567F0"/>
    <w:rsid w:val="00D652D3"/>
    <w:rsid w:val="00D70977"/>
    <w:rsid w:val="00D759BF"/>
    <w:rsid w:val="00D76F4D"/>
    <w:rsid w:val="00D860E9"/>
    <w:rsid w:val="00D91C39"/>
    <w:rsid w:val="00D92E15"/>
    <w:rsid w:val="00D9450F"/>
    <w:rsid w:val="00DA0D89"/>
    <w:rsid w:val="00DD0C9D"/>
    <w:rsid w:val="00DD5B14"/>
    <w:rsid w:val="00DE1E29"/>
    <w:rsid w:val="00DE298E"/>
    <w:rsid w:val="00DE3E7D"/>
    <w:rsid w:val="00DE6F25"/>
    <w:rsid w:val="00DF03C9"/>
    <w:rsid w:val="00E12F86"/>
    <w:rsid w:val="00E14571"/>
    <w:rsid w:val="00E20935"/>
    <w:rsid w:val="00E2211E"/>
    <w:rsid w:val="00E27DD3"/>
    <w:rsid w:val="00E44524"/>
    <w:rsid w:val="00E479AC"/>
    <w:rsid w:val="00E51ACB"/>
    <w:rsid w:val="00E56382"/>
    <w:rsid w:val="00E64599"/>
    <w:rsid w:val="00E678CB"/>
    <w:rsid w:val="00E67C6C"/>
    <w:rsid w:val="00E709C4"/>
    <w:rsid w:val="00E76C4C"/>
    <w:rsid w:val="00E932A2"/>
    <w:rsid w:val="00E93928"/>
    <w:rsid w:val="00EA437B"/>
    <w:rsid w:val="00EB1221"/>
    <w:rsid w:val="00EB3D92"/>
    <w:rsid w:val="00EC07A2"/>
    <w:rsid w:val="00EC234F"/>
    <w:rsid w:val="00ED16E7"/>
    <w:rsid w:val="00ED19B9"/>
    <w:rsid w:val="00EE0A90"/>
    <w:rsid w:val="00EE4239"/>
    <w:rsid w:val="00EE4DC1"/>
    <w:rsid w:val="00EE4FBD"/>
    <w:rsid w:val="00EE53D5"/>
    <w:rsid w:val="00EE688B"/>
    <w:rsid w:val="00EE6B47"/>
    <w:rsid w:val="00EF3422"/>
    <w:rsid w:val="00F07EEC"/>
    <w:rsid w:val="00F17539"/>
    <w:rsid w:val="00F20423"/>
    <w:rsid w:val="00F340C0"/>
    <w:rsid w:val="00F35A24"/>
    <w:rsid w:val="00F5648E"/>
    <w:rsid w:val="00F6474D"/>
    <w:rsid w:val="00F65672"/>
    <w:rsid w:val="00F703FE"/>
    <w:rsid w:val="00F82B2D"/>
    <w:rsid w:val="00F84656"/>
    <w:rsid w:val="00F91A3E"/>
    <w:rsid w:val="00FB0792"/>
    <w:rsid w:val="00FB38A9"/>
    <w:rsid w:val="00FB6665"/>
    <w:rsid w:val="00FE754E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71F"/>
  <w15:docId w15:val="{5DFDF5D3-B386-42C3-BE91-21B6408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64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D3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A9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97B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7B2D"/>
  </w:style>
  <w:style w:type="character" w:customStyle="1" w:styleId="ac">
    <w:name w:val="Текст примечания Знак"/>
    <w:basedOn w:val="a0"/>
    <w:link w:val="ab"/>
    <w:uiPriority w:val="99"/>
    <w:semiHidden/>
    <w:rsid w:val="00A97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52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A5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B00A-BB17-468A-9E82-CA364306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NaumenkoAS</dc:creator>
  <cp:lastModifiedBy>Воронов Юрий Тимурович</cp:lastModifiedBy>
  <cp:revision>2</cp:revision>
  <cp:lastPrinted>2024-04-17T09:28:00Z</cp:lastPrinted>
  <dcterms:created xsi:type="dcterms:W3CDTF">2024-04-19T12:42:00Z</dcterms:created>
  <dcterms:modified xsi:type="dcterms:W3CDTF">2024-04-19T12:42:00Z</dcterms:modified>
</cp:coreProperties>
</file>